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E4044" w14:textId="46B48DC4" w:rsidR="00E223D9" w:rsidRDefault="00FA49CB" w:rsidP="0040308B">
      <w:pPr>
        <w:pStyle w:val="En-tte"/>
        <w:tabs>
          <w:tab w:val="clear" w:pos="4536"/>
          <w:tab w:val="clear" w:pos="9072"/>
          <w:tab w:val="left" w:pos="3119"/>
          <w:tab w:val="right" w:pos="9356"/>
        </w:tabs>
        <w:ind w:right="-1985"/>
        <w:rPr>
          <w:rFonts w:ascii="Arial" w:hAnsi="Arial" w:cs="Arial"/>
          <w:color w:val="auto"/>
          <w:sz w:val="22"/>
          <w:szCs w:val="22"/>
        </w:rPr>
      </w:pPr>
      <w:bookmarkStart w:id="0" w:name="_GoBack"/>
      <w:bookmarkEnd w:id="0"/>
      <w:r w:rsidRPr="0040308B">
        <w:rPr>
          <w:rFonts w:ascii="Arial" w:hAnsi="Arial" w:cs="Arial"/>
          <w:noProof/>
          <w:color w:val="1982D1"/>
          <w:sz w:val="23"/>
          <w:szCs w:val="23"/>
        </w:rPr>
        <w:drawing>
          <wp:inline distT="0" distB="0" distL="0" distR="0" wp14:anchorId="705E8FCC" wp14:editId="07C25E9E">
            <wp:extent cx="2952750" cy="723900"/>
            <wp:effectExtent l="0" t="0" r="0" b="0"/>
            <wp:docPr id="1" name="Image 1" descr="Accueil">
              <a:hlinkClick xmlns:a="http://schemas.openxmlformats.org/drawingml/2006/main" r:id="rId11" tooltip="&quot;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ccueil">
                      <a:hlinkClick r:id="rId11" tooltip="&quot;Accueil&quot;"/>
                    </pic:cNvPr>
                    <pic:cNvPicPr>
                      <a:picLocks noChangeAspect="1" noChangeArrowheads="1"/>
                    </pic:cNvPicPr>
                  </pic:nvPicPr>
                  <pic:blipFill>
                    <a:blip r:embed="rId12">
                      <a:extLst>
                        <a:ext uri="{28A0092B-C50C-407E-A947-70E740481C1C}">
                          <a14:useLocalDpi xmlns:a14="http://schemas.microsoft.com/office/drawing/2010/main" val="0"/>
                        </a:ext>
                      </a:extLst>
                    </a:blip>
                    <a:srcRect r="20918"/>
                    <a:stretch>
                      <a:fillRect/>
                    </a:stretch>
                  </pic:blipFill>
                  <pic:spPr bwMode="auto">
                    <a:xfrm>
                      <a:off x="0" y="0"/>
                      <a:ext cx="2952750" cy="723900"/>
                    </a:xfrm>
                    <a:prstGeom prst="rect">
                      <a:avLst/>
                    </a:prstGeom>
                    <a:noFill/>
                    <a:ln>
                      <a:noFill/>
                    </a:ln>
                  </pic:spPr>
                </pic:pic>
              </a:graphicData>
            </a:graphic>
          </wp:inline>
        </w:drawing>
      </w:r>
    </w:p>
    <w:p w14:paraId="4B44655E" w14:textId="77777777" w:rsidR="0090093A" w:rsidRDefault="0090093A" w:rsidP="0090093A">
      <w:pPr>
        <w:pStyle w:val="En-tte"/>
        <w:tabs>
          <w:tab w:val="clear" w:pos="4536"/>
          <w:tab w:val="clear" w:pos="9072"/>
          <w:tab w:val="left" w:pos="3119"/>
          <w:tab w:val="right" w:pos="9356"/>
        </w:tabs>
        <w:ind w:left="2835" w:right="-1985"/>
        <w:rPr>
          <w:rFonts w:ascii="Arial" w:hAnsi="Arial" w:cs="Arial"/>
          <w:color w:val="auto"/>
          <w:sz w:val="22"/>
          <w:szCs w:val="22"/>
        </w:rPr>
      </w:pPr>
    </w:p>
    <w:p w14:paraId="19F199F2" w14:textId="77777777" w:rsidR="0090093A" w:rsidRDefault="0090093A" w:rsidP="0090093A">
      <w:pPr>
        <w:pStyle w:val="En-tte"/>
        <w:tabs>
          <w:tab w:val="clear" w:pos="4536"/>
          <w:tab w:val="clear" w:pos="9072"/>
          <w:tab w:val="left" w:pos="3119"/>
          <w:tab w:val="right" w:pos="9356"/>
        </w:tabs>
        <w:ind w:left="2835" w:right="-1985"/>
        <w:rPr>
          <w:rFonts w:ascii="Arial" w:hAnsi="Arial" w:cs="Arial"/>
          <w:color w:val="auto"/>
          <w:sz w:val="22"/>
          <w:szCs w:val="22"/>
        </w:rPr>
      </w:pPr>
    </w:p>
    <w:p w14:paraId="64ABA7BD" w14:textId="77777777" w:rsidR="00E223D9" w:rsidRPr="00B278E4" w:rsidRDefault="00E223D9">
      <w:pPr>
        <w:tabs>
          <w:tab w:val="left" w:pos="851"/>
        </w:tabs>
        <w:rPr>
          <w:rFonts w:ascii="Arial" w:hAnsi="Arial"/>
          <w:color w:val="auto"/>
          <w:sz w:val="22"/>
        </w:rPr>
      </w:pPr>
    </w:p>
    <w:p w14:paraId="284EDACC" w14:textId="77777777" w:rsidR="008A6121" w:rsidRDefault="008A6121" w:rsidP="008A6121">
      <w:pPr>
        <w:pBdr>
          <w:top w:val="single" w:sz="4" w:space="1" w:color="auto"/>
          <w:left w:val="single" w:sz="4" w:space="4" w:color="auto"/>
          <w:bottom w:val="single" w:sz="4" w:space="11" w:color="auto"/>
          <w:right w:val="single" w:sz="4" w:space="4" w:color="auto"/>
        </w:pBdr>
        <w:jc w:val="center"/>
        <w:rPr>
          <w:rFonts w:ascii="Arial" w:hAnsi="Arial"/>
          <w:b/>
          <w:color w:val="auto"/>
          <w:sz w:val="28"/>
          <w:szCs w:val="28"/>
        </w:rPr>
      </w:pPr>
    </w:p>
    <w:p w14:paraId="742C957B" w14:textId="77777777" w:rsidR="0090277F" w:rsidRPr="00B278E4" w:rsidRDefault="0090277F" w:rsidP="008A6121">
      <w:pPr>
        <w:pBdr>
          <w:top w:val="single" w:sz="4" w:space="1" w:color="auto"/>
          <w:left w:val="single" w:sz="4" w:space="4" w:color="auto"/>
          <w:bottom w:val="single" w:sz="4" w:space="11" w:color="auto"/>
          <w:right w:val="single" w:sz="4" w:space="4" w:color="auto"/>
        </w:pBdr>
        <w:spacing w:after="120"/>
        <w:jc w:val="center"/>
        <w:rPr>
          <w:rFonts w:ascii="Arial" w:hAnsi="Arial"/>
          <w:b/>
          <w:color w:val="auto"/>
          <w:sz w:val="28"/>
          <w:szCs w:val="28"/>
        </w:rPr>
      </w:pPr>
      <w:r w:rsidRPr="00B278E4">
        <w:rPr>
          <w:rFonts w:ascii="Arial" w:hAnsi="Arial"/>
          <w:b/>
          <w:color w:val="auto"/>
          <w:sz w:val="28"/>
          <w:szCs w:val="28"/>
        </w:rPr>
        <w:t xml:space="preserve">CONVENTION </w:t>
      </w:r>
      <w:r w:rsidR="00194154">
        <w:rPr>
          <w:rFonts w:ascii="Arial" w:hAnsi="Arial"/>
          <w:b/>
          <w:color w:val="auto"/>
          <w:sz w:val="28"/>
          <w:szCs w:val="28"/>
        </w:rPr>
        <w:t>DE COOP</w:t>
      </w:r>
      <w:r w:rsidR="008A6121">
        <w:rPr>
          <w:rFonts w:ascii="Arial" w:hAnsi="Arial"/>
          <w:b/>
          <w:color w:val="auto"/>
          <w:sz w:val="28"/>
          <w:szCs w:val="28"/>
        </w:rPr>
        <w:t>É</w:t>
      </w:r>
      <w:r w:rsidR="00194154">
        <w:rPr>
          <w:rFonts w:ascii="Arial" w:hAnsi="Arial"/>
          <w:b/>
          <w:color w:val="auto"/>
          <w:sz w:val="28"/>
          <w:szCs w:val="28"/>
        </w:rPr>
        <w:t>RATION</w:t>
      </w:r>
    </w:p>
    <w:p w14:paraId="6D6F7390" w14:textId="77777777" w:rsidR="00194154" w:rsidRPr="00AE2180" w:rsidRDefault="00AE2180" w:rsidP="008A6121">
      <w:pPr>
        <w:pBdr>
          <w:top w:val="single" w:sz="4" w:space="1" w:color="auto"/>
          <w:left w:val="single" w:sz="4" w:space="4" w:color="auto"/>
          <w:bottom w:val="single" w:sz="4" w:space="11" w:color="auto"/>
          <w:right w:val="single" w:sz="4" w:space="4" w:color="auto"/>
        </w:pBdr>
        <w:spacing w:before="120"/>
        <w:jc w:val="center"/>
        <w:rPr>
          <w:rFonts w:ascii="Arial" w:hAnsi="Arial"/>
          <w:b/>
          <w:color w:val="auto"/>
          <w:szCs w:val="28"/>
        </w:rPr>
      </w:pPr>
      <w:r w:rsidRPr="00AE2180">
        <w:rPr>
          <w:rFonts w:ascii="Arial" w:hAnsi="Arial"/>
          <w:b/>
          <w:color w:val="auto"/>
          <w:szCs w:val="28"/>
        </w:rPr>
        <w:t>NORMANDIE CONNEC</w:t>
      </w:r>
      <w:r>
        <w:rPr>
          <w:rFonts w:ascii="Arial" w:hAnsi="Arial"/>
          <w:b/>
          <w:color w:val="auto"/>
          <w:szCs w:val="28"/>
        </w:rPr>
        <w:t>T</w:t>
      </w:r>
      <w:r w:rsidRPr="00AE2180">
        <w:rPr>
          <w:rFonts w:ascii="Arial" w:hAnsi="Arial"/>
          <w:b/>
          <w:color w:val="auto"/>
          <w:szCs w:val="28"/>
        </w:rPr>
        <w:t>ÉE</w:t>
      </w:r>
    </w:p>
    <w:p w14:paraId="67B13A18" w14:textId="77777777" w:rsidR="008A6121" w:rsidRPr="00B278E4" w:rsidRDefault="008A6121" w:rsidP="008A6121">
      <w:pPr>
        <w:pBdr>
          <w:top w:val="single" w:sz="4" w:space="1" w:color="auto"/>
          <w:left w:val="single" w:sz="4" w:space="4" w:color="auto"/>
          <w:bottom w:val="single" w:sz="4" w:space="11" w:color="auto"/>
          <w:right w:val="single" w:sz="4" w:space="4" w:color="auto"/>
        </w:pBdr>
        <w:jc w:val="center"/>
        <w:rPr>
          <w:rFonts w:ascii="Arial" w:hAnsi="Arial"/>
          <w:b/>
          <w:color w:val="auto"/>
          <w:sz w:val="22"/>
        </w:rPr>
      </w:pPr>
    </w:p>
    <w:p w14:paraId="150EA262" w14:textId="77777777" w:rsidR="00AC37A5" w:rsidRPr="00B278E4" w:rsidRDefault="00AC37A5">
      <w:pPr>
        <w:tabs>
          <w:tab w:val="left" w:pos="851"/>
        </w:tabs>
        <w:rPr>
          <w:rFonts w:ascii="Arial" w:hAnsi="Arial"/>
          <w:color w:val="auto"/>
          <w:sz w:val="22"/>
        </w:rPr>
      </w:pPr>
    </w:p>
    <w:p w14:paraId="6D784026" w14:textId="77777777" w:rsidR="00E223D9" w:rsidRPr="00B278E4" w:rsidRDefault="0090277F" w:rsidP="00E223D9">
      <w:pPr>
        <w:tabs>
          <w:tab w:val="left" w:pos="851"/>
        </w:tabs>
        <w:jc w:val="center"/>
        <w:rPr>
          <w:rFonts w:ascii="Arial" w:hAnsi="Arial"/>
          <w:b/>
          <w:color w:val="auto"/>
          <w:sz w:val="28"/>
          <w:szCs w:val="28"/>
        </w:rPr>
      </w:pPr>
      <w:r w:rsidRPr="00B278E4">
        <w:rPr>
          <w:rFonts w:ascii="Arial" w:hAnsi="Arial"/>
          <w:b/>
          <w:color w:val="auto"/>
          <w:sz w:val="28"/>
          <w:szCs w:val="28"/>
        </w:rPr>
        <w:t xml:space="preserve"> </w:t>
      </w:r>
    </w:p>
    <w:p w14:paraId="3941D4A3" w14:textId="77777777" w:rsidR="00E223D9" w:rsidRPr="00B278E4" w:rsidRDefault="00E223D9">
      <w:pPr>
        <w:tabs>
          <w:tab w:val="left" w:pos="851"/>
        </w:tabs>
        <w:rPr>
          <w:rFonts w:ascii="Arial" w:hAnsi="Arial"/>
          <w:color w:val="auto"/>
          <w:sz w:val="22"/>
        </w:rPr>
      </w:pPr>
    </w:p>
    <w:p w14:paraId="2D873B2C" w14:textId="77777777" w:rsidR="003D4885" w:rsidRPr="00B278E4" w:rsidRDefault="003D4885">
      <w:pPr>
        <w:tabs>
          <w:tab w:val="left" w:pos="851"/>
        </w:tabs>
        <w:rPr>
          <w:rFonts w:ascii="Arial" w:hAnsi="Arial"/>
          <w:color w:val="auto"/>
          <w:sz w:val="22"/>
        </w:rPr>
      </w:pPr>
      <w:r w:rsidRPr="00B278E4">
        <w:rPr>
          <w:rFonts w:ascii="Arial" w:hAnsi="Arial"/>
          <w:color w:val="auto"/>
          <w:sz w:val="22"/>
        </w:rPr>
        <w:t>ENTRE LES SOUSSIGNÉS :</w:t>
      </w:r>
    </w:p>
    <w:p w14:paraId="37F5C52D" w14:textId="77777777" w:rsidR="003D4885" w:rsidRPr="00B278E4" w:rsidRDefault="003D4885">
      <w:pPr>
        <w:tabs>
          <w:tab w:val="left" w:pos="851"/>
        </w:tabs>
        <w:rPr>
          <w:rFonts w:ascii="Arial" w:hAnsi="Arial"/>
          <w:color w:val="auto"/>
          <w:sz w:val="22"/>
        </w:rPr>
      </w:pPr>
    </w:p>
    <w:p w14:paraId="6A9A200B" w14:textId="77777777" w:rsidR="003D4885" w:rsidRPr="00B278E4" w:rsidRDefault="003D4885">
      <w:pPr>
        <w:tabs>
          <w:tab w:val="left" w:pos="851"/>
        </w:tabs>
        <w:rPr>
          <w:rFonts w:ascii="Arial" w:hAnsi="Arial"/>
          <w:color w:val="auto"/>
          <w:sz w:val="22"/>
        </w:rPr>
      </w:pPr>
    </w:p>
    <w:p w14:paraId="35CC37E3" w14:textId="77777777" w:rsidR="003D4885" w:rsidRPr="00B278E4" w:rsidRDefault="00A40949">
      <w:pPr>
        <w:numPr>
          <w:ilvl w:val="0"/>
          <w:numId w:val="2"/>
        </w:numPr>
        <w:tabs>
          <w:tab w:val="left" w:pos="851"/>
        </w:tabs>
        <w:rPr>
          <w:rFonts w:ascii="Arial" w:hAnsi="Arial"/>
          <w:color w:val="auto"/>
          <w:sz w:val="22"/>
        </w:rPr>
      </w:pPr>
      <w:r w:rsidRPr="00B278E4">
        <w:rPr>
          <w:rFonts w:ascii="Arial" w:hAnsi="Arial"/>
          <w:b/>
          <w:color w:val="auto"/>
          <w:sz w:val="22"/>
        </w:rPr>
        <w:t>LA R</w:t>
      </w:r>
      <w:r w:rsidR="00887228">
        <w:rPr>
          <w:rFonts w:ascii="Arial" w:hAnsi="Arial"/>
          <w:b/>
          <w:color w:val="auto"/>
          <w:sz w:val="22"/>
        </w:rPr>
        <w:t>É</w:t>
      </w:r>
      <w:r w:rsidRPr="00B278E4">
        <w:rPr>
          <w:rFonts w:ascii="Arial" w:hAnsi="Arial"/>
          <w:b/>
          <w:color w:val="auto"/>
          <w:sz w:val="22"/>
        </w:rPr>
        <w:t>GION</w:t>
      </w:r>
      <w:r w:rsidR="00BE2EA7" w:rsidRPr="00B278E4">
        <w:rPr>
          <w:rFonts w:ascii="Arial" w:hAnsi="Arial"/>
          <w:b/>
          <w:color w:val="auto"/>
          <w:sz w:val="22"/>
        </w:rPr>
        <w:t xml:space="preserve"> </w:t>
      </w:r>
      <w:r w:rsidR="003D4885" w:rsidRPr="00B278E4">
        <w:rPr>
          <w:rFonts w:ascii="Arial" w:hAnsi="Arial"/>
          <w:b/>
          <w:color w:val="auto"/>
          <w:sz w:val="22"/>
        </w:rPr>
        <w:t xml:space="preserve">NORMANDIE, </w:t>
      </w:r>
      <w:r w:rsidR="00B61DD4" w:rsidRPr="00B61DD4">
        <w:rPr>
          <w:rFonts w:ascii="Arial" w:hAnsi="Arial"/>
          <w:color w:val="auto"/>
          <w:sz w:val="22"/>
        </w:rPr>
        <w:t xml:space="preserve">dont le siège est situé </w:t>
      </w:r>
      <w:r w:rsidR="003D4885" w:rsidRPr="00B61DD4">
        <w:rPr>
          <w:rFonts w:ascii="Arial" w:hAnsi="Arial"/>
          <w:color w:val="auto"/>
          <w:sz w:val="22"/>
        </w:rPr>
        <w:t>à</w:t>
      </w:r>
      <w:r w:rsidR="003D4885" w:rsidRPr="00B278E4">
        <w:rPr>
          <w:rFonts w:ascii="Arial" w:hAnsi="Arial"/>
          <w:color w:val="auto"/>
          <w:sz w:val="22"/>
        </w:rPr>
        <w:t xml:space="preserve"> l’Abbaye-aux-Dam</w:t>
      </w:r>
      <w:r w:rsidRPr="00B278E4">
        <w:rPr>
          <w:rFonts w:ascii="Arial" w:hAnsi="Arial"/>
          <w:color w:val="auto"/>
          <w:sz w:val="22"/>
        </w:rPr>
        <w:t xml:space="preserve">es, Place Reine Mathilde, </w:t>
      </w:r>
      <w:r w:rsidR="00700B8C" w:rsidRPr="00B278E4">
        <w:rPr>
          <w:rFonts w:ascii="Arial" w:hAnsi="Arial"/>
          <w:color w:val="auto"/>
          <w:sz w:val="22"/>
        </w:rPr>
        <w:t xml:space="preserve">CS 50523, 14035 </w:t>
      </w:r>
      <w:r w:rsidR="003D4885" w:rsidRPr="00B278E4">
        <w:rPr>
          <w:rFonts w:ascii="Arial" w:hAnsi="Arial"/>
          <w:color w:val="auto"/>
          <w:sz w:val="22"/>
        </w:rPr>
        <w:t>CAEN Cedex</w:t>
      </w:r>
      <w:r w:rsidR="00700B8C" w:rsidRPr="00B278E4">
        <w:rPr>
          <w:rFonts w:ascii="Arial" w:hAnsi="Arial"/>
          <w:color w:val="auto"/>
          <w:sz w:val="22"/>
        </w:rPr>
        <w:t xml:space="preserve"> 1</w:t>
      </w:r>
    </w:p>
    <w:p w14:paraId="7688DCE6" w14:textId="77777777" w:rsidR="003D4885" w:rsidRPr="00B278E4" w:rsidRDefault="003D4885">
      <w:pPr>
        <w:tabs>
          <w:tab w:val="left" w:pos="851"/>
        </w:tabs>
        <w:rPr>
          <w:rFonts w:ascii="Arial" w:hAnsi="Arial"/>
          <w:color w:val="auto"/>
          <w:sz w:val="22"/>
        </w:rPr>
      </w:pPr>
    </w:p>
    <w:p w14:paraId="7B8F50CC" w14:textId="77777777" w:rsidR="003D4885" w:rsidRPr="00B278E4" w:rsidRDefault="003D4885">
      <w:pPr>
        <w:tabs>
          <w:tab w:val="left" w:pos="851"/>
        </w:tabs>
        <w:rPr>
          <w:rFonts w:ascii="Arial" w:hAnsi="Arial"/>
          <w:color w:val="auto"/>
          <w:sz w:val="22"/>
        </w:rPr>
      </w:pPr>
    </w:p>
    <w:p w14:paraId="441B9C05" w14:textId="77777777" w:rsidR="003D4885" w:rsidRPr="00B278E4" w:rsidRDefault="00064880" w:rsidP="003D5CDE">
      <w:pPr>
        <w:tabs>
          <w:tab w:val="left" w:pos="851"/>
        </w:tabs>
        <w:rPr>
          <w:rFonts w:ascii="Arial" w:hAnsi="Arial"/>
          <w:color w:val="auto"/>
          <w:sz w:val="22"/>
        </w:rPr>
      </w:pPr>
      <w:r w:rsidRPr="00B278E4">
        <w:rPr>
          <w:rFonts w:ascii="Arial" w:hAnsi="Arial"/>
          <w:color w:val="auto"/>
          <w:sz w:val="22"/>
        </w:rPr>
        <w:t xml:space="preserve">représentée par </w:t>
      </w:r>
      <w:r w:rsidR="00535DCB" w:rsidRPr="00B278E4">
        <w:rPr>
          <w:rFonts w:ascii="Arial" w:hAnsi="Arial"/>
          <w:color w:val="auto"/>
          <w:sz w:val="22"/>
        </w:rPr>
        <w:t>son</w:t>
      </w:r>
      <w:r w:rsidR="003D4885" w:rsidRPr="00B278E4">
        <w:rPr>
          <w:rFonts w:ascii="Arial" w:hAnsi="Arial"/>
          <w:color w:val="auto"/>
          <w:sz w:val="22"/>
        </w:rPr>
        <w:t xml:space="preserve"> Président, Mo</w:t>
      </w:r>
      <w:r w:rsidR="003D5CDE" w:rsidRPr="00B278E4">
        <w:rPr>
          <w:rFonts w:ascii="Arial" w:hAnsi="Arial"/>
          <w:color w:val="auto"/>
          <w:sz w:val="22"/>
        </w:rPr>
        <w:t xml:space="preserve">nsieur </w:t>
      </w:r>
      <w:r w:rsidR="00BE2EA7" w:rsidRPr="00B278E4">
        <w:rPr>
          <w:rFonts w:ascii="Arial" w:hAnsi="Arial"/>
          <w:color w:val="auto"/>
          <w:sz w:val="22"/>
        </w:rPr>
        <w:t>Hervé MORIN</w:t>
      </w:r>
      <w:r w:rsidR="003D4885" w:rsidRPr="00B278E4">
        <w:rPr>
          <w:rFonts w:ascii="Arial" w:hAnsi="Arial"/>
          <w:color w:val="auto"/>
          <w:sz w:val="22"/>
        </w:rPr>
        <w:t>, dûment habilité à cet effet par une délibération de la Commission Permanente en date du</w:t>
      </w:r>
      <w:r w:rsidR="00535DCB" w:rsidRPr="00B278E4">
        <w:rPr>
          <w:rFonts w:ascii="Arial" w:hAnsi="Arial"/>
          <w:color w:val="auto"/>
          <w:sz w:val="22"/>
        </w:rPr>
        <w:t xml:space="preserve"> </w:t>
      </w:r>
      <w:r w:rsidR="00B02CB0" w:rsidRPr="000F7B47">
        <w:rPr>
          <w:rFonts w:ascii="Arial" w:hAnsi="Arial"/>
          <w:color w:val="365F91"/>
          <w:sz w:val="22"/>
        </w:rPr>
        <w:t>………………..</w:t>
      </w:r>
    </w:p>
    <w:p w14:paraId="723D33AB" w14:textId="77777777" w:rsidR="003D4885" w:rsidRPr="00B278E4" w:rsidRDefault="003D4885">
      <w:pPr>
        <w:tabs>
          <w:tab w:val="left" w:pos="851"/>
        </w:tabs>
        <w:rPr>
          <w:rFonts w:ascii="Arial" w:hAnsi="Arial"/>
          <w:color w:val="auto"/>
          <w:sz w:val="22"/>
        </w:rPr>
      </w:pPr>
    </w:p>
    <w:p w14:paraId="30F42EBE" w14:textId="77777777" w:rsidR="003D4885" w:rsidRPr="00B278E4" w:rsidRDefault="003D4885">
      <w:pPr>
        <w:tabs>
          <w:tab w:val="left" w:pos="851"/>
        </w:tabs>
        <w:rPr>
          <w:rFonts w:ascii="Arial" w:hAnsi="Arial"/>
          <w:color w:val="auto"/>
          <w:sz w:val="22"/>
        </w:rPr>
      </w:pPr>
      <w:r w:rsidRPr="00B278E4">
        <w:rPr>
          <w:rFonts w:ascii="Arial" w:hAnsi="Arial"/>
          <w:color w:val="auto"/>
          <w:sz w:val="22"/>
        </w:rPr>
        <w:t xml:space="preserve">ci-après dénommée </w:t>
      </w:r>
      <w:r w:rsidRPr="00B278E4">
        <w:rPr>
          <w:rFonts w:ascii="Arial" w:hAnsi="Arial"/>
          <w:b/>
          <w:color w:val="auto"/>
          <w:sz w:val="22"/>
        </w:rPr>
        <w:t>LA R</w:t>
      </w:r>
      <w:r w:rsidR="00887228">
        <w:rPr>
          <w:rFonts w:ascii="Arial" w:hAnsi="Arial"/>
          <w:b/>
          <w:color w:val="auto"/>
          <w:sz w:val="22"/>
        </w:rPr>
        <w:t>É</w:t>
      </w:r>
      <w:r w:rsidRPr="00B278E4">
        <w:rPr>
          <w:rFonts w:ascii="Arial" w:hAnsi="Arial"/>
          <w:b/>
          <w:color w:val="auto"/>
          <w:sz w:val="22"/>
        </w:rPr>
        <w:t>GION</w:t>
      </w:r>
    </w:p>
    <w:p w14:paraId="22B2002C" w14:textId="77777777" w:rsidR="003D4885" w:rsidRPr="00B278E4" w:rsidRDefault="003D4885">
      <w:pPr>
        <w:tabs>
          <w:tab w:val="left" w:pos="851"/>
        </w:tabs>
        <w:rPr>
          <w:rFonts w:ascii="Arial" w:hAnsi="Arial"/>
          <w:color w:val="auto"/>
          <w:sz w:val="22"/>
        </w:rPr>
      </w:pPr>
    </w:p>
    <w:p w14:paraId="21BD66F6" w14:textId="77777777" w:rsidR="003D4885" w:rsidRPr="00B278E4" w:rsidRDefault="003D4885">
      <w:pPr>
        <w:tabs>
          <w:tab w:val="left" w:pos="6521"/>
        </w:tabs>
        <w:rPr>
          <w:rFonts w:ascii="Arial" w:hAnsi="Arial"/>
          <w:smallCaps/>
          <w:color w:val="auto"/>
          <w:sz w:val="22"/>
        </w:rPr>
      </w:pPr>
      <w:r w:rsidRPr="00B278E4">
        <w:rPr>
          <w:rFonts w:ascii="Arial" w:hAnsi="Arial"/>
          <w:color w:val="auto"/>
          <w:sz w:val="22"/>
        </w:rPr>
        <w:tab/>
      </w:r>
      <w:r w:rsidRPr="00B278E4">
        <w:rPr>
          <w:rFonts w:ascii="Arial" w:hAnsi="Arial"/>
          <w:smallCaps/>
          <w:color w:val="auto"/>
          <w:sz w:val="22"/>
        </w:rPr>
        <w:t>d’une part,</w:t>
      </w:r>
    </w:p>
    <w:p w14:paraId="7A23B013" w14:textId="77777777" w:rsidR="003D4885" w:rsidRPr="00B278E4" w:rsidRDefault="003D4885">
      <w:pPr>
        <w:tabs>
          <w:tab w:val="left" w:pos="851"/>
        </w:tabs>
        <w:rPr>
          <w:rFonts w:ascii="Arial" w:hAnsi="Arial"/>
          <w:color w:val="auto"/>
          <w:sz w:val="22"/>
        </w:rPr>
      </w:pPr>
    </w:p>
    <w:p w14:paraId="4626B865" w14:textId="77777777" w:rsidR="003D4885" w:rsidRPr="00B278E4" w:rsidRDefault="003D4885">
      <w:pPr>
        <w:tabs>
          <w:tab w:val="left" w:pos="851"/>
        </w:tabs>
        <w:rPr>
          <w:rFonts w:ascii="Arial" w:hAnsi="Arial"/>
          <w:color w:val="auto"/>
          <w:sz w:val="22"/>
        </w:rPr>
      </w:pPr>
    </w:p>
    <w:p w14:paraId="567CDF52" w14:textId="77777777" w:rsidR="003D4885" w:rsidRPr="00B278E4" w:rsidRDefault="003D4885">
      <w:pPr>
        <w:tabs>
          <w:tab w:val="left" w:pos="851"/>
        </w:tabs>
        <w:rPr>
          <w:rFonts w:ascii="Arial" w:hAnsi="Arial"/>
          <w:color w:val="auto"/>
          <w:sz w:val="22"/>
        </w:rPr>
      </w:pPr>
      <w:r w:rsidRPr="00B278E4">
        <w:rPr>
          <w:rFonts w:ascii="Arial" w:hAnsi="Arial"/>
          <w:color w:val="auto"/>
          <w:sz w:val="22"/>
        </w:rPr>
        <w:t>ET</w:t>
      </w:r>
    </w:p>
    <w:p w14:paraId="0F902475" w14:textId="77777777" w:rsidR="003D4885" w:rsidRPr="00B278E4" w:rsidRDefault="003D4885">
      <w:pPr>
        <w:tabs>
          <w:tab w:val="left" w:pos="851"/>
        </w:tabs>
        <w:rPr>
          <w:rFonts w:ascii="Arial" w:hAnsi="Arial"/>
          <w:color w:val="auto"/>
          <w:sz w:val="22"/>
        </w:rPr>
      </w:pPr>
    </w:p>
    <w:p w14:paraId="27D363EA" w14:textId="77777777" w:rsidR="0090277F" w:rsidRPr="000F7B47" w:rsidRDefault="0090277F" w:rsidP="00732124">
      <w:pPr>
        <w:pStyle w:val="Corpsdetexte"/>
        <w:numPr>
          <w:ilvl w:val="0"/>
          <w:numId w:val="8"/>
        </w:numPr>
        <w:tabs>
          <w:tab w:val="clear" w:pos="851"/>
          <w:tab w:val="left" w:pos="284"/>
        </w:tabs>
        <w:rPr>
          <w:color w:val="365F91"/>
        </w:rPr>
      </w:pPr>
      <w:r w:rsidRPr="000F7B47">
        <w:rPr>
          <w:b/>
          <w:caps/>
          <w:color w:val="365F91"/>
        </w:rPr>
        <w:t xml:space="preserve">« nom du </w:t>
      </w:r>
      <w:r w:rsidR="004454F8" w:rsidRPr="000F7B47">
        <w:rPr>
          <w:b/>
          <w:caps/>
          <w:color w:val="365F91"/>
        </w:rPr>
        <w:t>CO-CONTRACTANT</w:t>
      </w:r>
      <w:r w:rsidR="0000162E">
        <w:rPr>
          <w:b/>
          <w:caps/>
          <w:color w:val="365F91"/>
        </w:rPr>
        <w:t xml:space="preserve"> </w:t>
      </w:r>
      <w:r w:rsidRPr="000F7B47">
        <w:rPr>
          <w:b/>
          <w:caps/>
          <w:color w:val="365F91"/>
        </w:rPr>
        <w:t>»</w:t>
      </w:r>
      <w:r w:rsidRPr="00212F41">
        <w:rPr>
          <w:color w:val="auto"/>
        </w:rPr>
        <w:t xml:space="preserve">, dont le siège est situé </w:t>
      </w:r>
      <w:r w:rsidRPr="000F7B47">
        <w:rPr>
          <w:color w:val="365F91"/>
        </w:rPr>
        <w:t>« adresse</w:t>
      </w:r>
      <w:r w:rsidR="00B61DD4" w:rsidRPr="000F7B47">
        <w:rPr>
          <w:color w:val="365F91"/>
        </w:rPr>
        <w:t xml:space="preserve"> complète du bénéficiaire (structure)</w:t>
      </w:r>
      <w:r w:rsidRPr="000F7B47">
        <w:rPr>
          <w:color w:val="365F91"/>
        </w:rPr>
        <w:t xml:space="preserve"> » </w:t>
      </w:r>
    </w:p>
    <w:p w14:paraId="73ACBF74" w14:textId="77777777" w:rsidR="0090277F" w:rsidRPr="00212F41" w:rsidRDefault="0090277F" w:rsidP="0090277F">
      <w:pPr>
        <w:pStyle w:val="Corpsdetexte"/>
        <w:rPr>
          <w:color w:val="auto"/>
        </w:rPr>
      </w:pPr>
    </w:p>
    <w:p w14:paraId="4539AEDD" w14:textId="77777777" w:rsidR="0090277F" w:rsidRPr="00B278E4" w:rsidRDefault="00535DCB" w:rsidP="0090277F">
      <w:pPr>
        <w:pStyle w:val="Corpsdetexte"/>
        <w:rPr>
          <w:color w:val="auto"/>
        </w:rPr>
      </w:pPr>
      <w:r w:rsidRPr="00212F41">
        <w:rPr>
          <w:color w:val="auto"/>
        </w:rPr>
        <w:t>R</w:t>
      </w:r>
      <w:r w:rsidR="0090277F" w:rsidRPr="00212F41">
        <w:rPr>
          <w:color w:val="auto"/>
        </w:rPr>
        <w:t>eprésenté</w:t>
      </w:r>
      <w:r w:rsidRPr="00212F41">
        <w:rPr>
          <w:color w:val="auto"/>
        </w:rPr>
        <w:t>(e)</w:t>
      </w:r>
      <w:r w:rsidR="0090277F" w:rsidRPr="00212F41">
        <w:rPr>
          <w:color w:val="auto"/>
        </w:rPr>
        <w:t xml:space="preserve"> par son </w:t>
      </w:r>
      <w:r w:rsidR="0090277F" w:rsidRPr="00AE3A26">
        <w:rPr>
          <w:color w:val="365F91"/>
        </w:rPr>
        <w:t>« qualité du représentant</w:t>
      </w:r>
      <w:r w:rsidR="00B61DD4" w:rsidRPr="00AE3A26">
        <w:rPr>
          <w:color w:val="365F91"/>
        </w:rPr>
        <w:t xml:space="preserve"> principal</w:t>
      </w:r>
      <w:r w:rsidR="0090277F" w:rsidRPr="00AE3A26">
        <w:rPr>
          <w:color w:val="365F91"/>
        </w:rPr>
        <w:t> »</w:t>
      </w:r>
      <w:r w:rsidR="0090277F" w:rsidRPr="00AE3A26">
        <w:rPr>
          <w:color w:val="auto"/>
        </w:rPr>
        <w:t>,</w:t>
      </w:r>
      <w:r w:rsidR="0090277F" w:rsidRPr="00212F41">
        <w:rPr>
          <w:color w:val="auto"/>
        </w:rPr>
        <w:t xml:space="preserve"> </w:t>
      </w:r>
      <w:r w:rsidR="00AE3A26">
        <w:rPr>
          <w:color w:val="365F91"/>
        </w:rPr>
        <w:t>« Civilité » « P</w:t>
      </w:r>
      <w:r w:rsidR="00B61DD4" w:rsidRPr="000F7B47">
        <w:rPr>
          <w:color w:val="365F91"/>
        </w:rPr>
        <w:t>rénom » « NOM du représentant principal »</w:t>
      </w:r>
      <w:r w:rsidR="0090277F" w:rsidRPr="00212F41">
        <w:rPr>
          <w:color w:val="auto"/>
        </w:rPr>
        <w:t>, dûment habilité</w:t>
      </w:r>
      <w:r w:rsidR="00B61DD4" w:rsidRPr="00212F41">
        <w:rPr>
          <w:color w:val="auto"/>
        </w:rPr>
        <w:t>(e)</w:t>
      </w:r>
      <w:r w:rsidR="0090277F" w:rsidRPr="00212F41">
        <w:rPr>
          <w:color w:val="auto"/>
        </w:rPr>
        <w:t xml:space="preserve"> à cet effet par décision </w:t>
      </w:r>
      <w:r w:rsidR="0090277F" w:rsidRPr="000F7B47">
        <w:rPr>
          <w:color w:val="365F91"/>
        </w:rPr>
        <w:t>« organe de décision</w:t>
      </w:r>
      <w:r w:rsidR="00B61DD4" w:rsidRPr="000F7B47">
        <w:rPr>
          <w:color w:val="365F91"/>
        </w:rPr>
        <w:t xml:space="preserve"> (intégrant l’article défini)</w:t>
      </w:r>
      <w:r w:rsidR="0090277F" w:rsidRPr="000F7B47">
        <w:rPr>
          <w:color w:val="365F91"/>
        </w:rPr>
        <w:t> »</w:t>
      </w:r>
      <w:r w:rsidR="0090277F" w:rsidRPr="00212F41">
        <w:rPr>
          <w:color w:val="auto"/>
        </w:rPr>
        <w:t xml:space="preserve"> en date du </w:t>
      </w:r>
      <w:r w:rsidR="0090277F" w:rsidRPr="000F7B47">
        <w:rPr>
          <w:color w:val="365F91"/>
        </w:rPr>
        <w:t>« date de décision</w:t>
      </w:r>
      <w:r w:rsidR="00B61DD4" w:rsidRPr="000F7B47">
        <w:rPr>
          <w:color w:val="365F91"/>
        </w:rPr>
        <w:t xml:space="preserve"> de l’organe sus-cité</w:t>
      </w:r>
      <w:r w:rsidR="0090277F" w:rsidRPr="000F7B47">
        <w:rPr>
          <w:color w:val="365F91"/>
        </w:rPr>
        <w:t> </w:t>
      </w:r>
      <w:r w:rsidR="00AE3A26">
        <w:rPr>
          <w:color w:val="365F91"/>
        </w:rPr>
        <w:t xml:space="preserve">validant cette coopération </w:t>
      </w:r>
      <w:r w:rsidR="0090277F" w:rsidRPr="000F7B47">
        <w:rPr>
          <w:color w:val="365F91"/>
        </w:rPr>
        <w:t>»</w:t>
      </w:r>
      <w:r w:rsidR="0090277F" w:rsidRPr="00212F41">
        <w:rPr>
          <w:color w:val="auto"/>
        </w:rPr>
        <w:t>.</w:t>
      </w:r>
    </w:p>
    <w:p w14:paraId="50F63983" w14:textId="77777777" w:rsidR="0090277F" w:rsidRPr="00B278E4" w:rsidRDefault="0090277F" w:rsidP="0090277F">
      <w:pPr>
        <w:tabs>
          <w:tab w:val="left" w:pos="851"/>
        </w:tabs>
        <w:rPr>
          <w:rFonts w:ascii="Arial" w:hAnsi="Arial"/>
          <w:color w:val="auto"/>
          <w:sz w:val="22"/>
        </w:rPr>
      </w:pPr>
    </w:p>
    <w:p w14:paraId="11093FA4" w14:textId="77777777" w:rsidR="003D4885" w:rsidRPr="00B278E4" w:rsidRDefault="003D4885">
      <w:pPr>
        <w:tabs>
          <w:tab w:val="left" w:pos="851"/>
        </w:tabs>
        <w:rPr>
          <w:rFonts w:ascii="Arial" w:hAnsi="Arial"/>
          <w:color w:val="auto"/>
          <w:sz w:val="22"/>
        </w:rPr>
      </w:pPr>
    </w:p>
    <w:p w14:paraId="2ADB4362" w14:textId="77777777" w:rsidR="003D4885" w:rsidRPr="00B278E4" w:rsidRDefault="003D4885">
      <w:pPr>
        <w:tabs>
          <w:tab w:val="left" w:pos="851"/>
        </w:tabs>
        <w:rPr>
          <w:rFonts w:ascii="Arial" w:hAnsi="Arial"/>
          <w:b/>
          <w:color w:val="auto"/>
          <w:sz w:val="22"/>
        </w:rPr>
      </w:pPr>
      <w:r w:rsidRPr="00B278E4">
        <w:rPr>
          <w:rFonts w:ascii="Arial" w:hAnsi="Arial"/>
          <w:color w:val="auto"/>
          <w:sz w:val="22"/>
        </w:rPr>
        <w:t>ci-après dénommé</w:t>
      </w:r>
      <w:r w:rsidR="00535DCB" w:rsidRPr="00B278E4">
        <w:rPr>
          <w:rFonts w:ascii="Arial" w:hAnsi="Arial"/>
          <w:color w:val="auto"/>
          <w:sz w:val="22"/>
        </w:rPr>
        <w:t>(e)</w:t>
      </w:r>
      <w:r w:rsidRPr="00B278E4">
        <w:rPr>
          <w:rFonts w:ascii="Arial" w:hAnsi="Arial"/>
          <w:color w:val="auto"/>
          <w:sz w:val="22"/>
        </w:rPr>
        <w:t xml:space="preserve"> </w:t>
      </w:r>
      <w:r w:rsidR="00821DCF" w:rsidRPr="00B278E4">
        <w:rPr>
          <w:rFonts w:ascii="Arial" w:hAnsi="Arial"/>
          <w:b/>
          <w:color w:val="auto"/>
          <w:sz w:val="22"/>
        </w:rPr>
        <w:t xml:space="preserve">LE </w:t>
      </w:r>
      <w:r w:rsidR="004454F8" w:rsidRPr="004454F8">
        <w:rPr>
          <w:rFonts w:ascii="Arial" w:hAnsi="Arial"/>
          <w:b/>
          <w:color w:val="auto"/>
          <w:sz w:val="22"/>
        </w:rPr>
        <w:t>CO-CONTRACTANT</w:t>
      </w:r>
    </w:p>
    <w:p w14:paraId="38B4C10C" w14:textId="77777777" w:rsidR="003D4885" w:rsidRPr="00B278E4" w:rsidRDefault="003D4885">
      <w:pPr>
        <w:tabs>
          <w:tab w:val="left" w:pos="851"/>
        </w:tabs>
        <w:rPr>
          <w:rFonts w:ascii="Arial" w:hAnsi="Arial"/>
          <w:color w:val="auto"/>
          <w:sz w:val="22"/>
        </w:rPr>
      </w:pPr>
    </w:p>
    <w:p w14:paraId="095EB6EA" w14:textId="77777777" w:rsidR="003D4885" w:rsidRPr="00B278E4" w:rsidRDefault="003D4885">
      <w:pPr>
        <w:tabs>
          <w:tab w:val="left" w:pos="6521"/>
        </w:tabs>
        <w:rPr>
          <w:rFonts w:ascii="Arial" w:hAnsi="Arial"/>
          <w:smallCaps/>
          <w:color w:val="auto"/>
          <w:sz w:val="22"/>
        </w:rPr>
      </w:pPr>
      <w:r w:rsidRPr="00B278E4">
        <w:rPr>
          <w:rFonts w:ascii="Arial" w:hAnsi="Arial"/>
          <w:color w:val="auto"/>
          <w:sz w:val="22"/>
        </w:rPr>
        <w:tab/>
      </w:r>
      <w:r w:rsidRPr="00B278E4">
        <w:rPr>
          <w:rFonts w:ascii="Arial" w:hAnsi="Arial"/>
          <w:smallCaps/>
          <w:color w:val="auto"/>
          <w:sz w:val="22"/>
        </w:rPr>
        <w:t>d’autre part.</w:t>
      </w:r>
    </w:p>
    <w:p w14:paraId="119BE269" w14:textId="77777777" w:rsidR="003D4885" w:rsidRPr="00B278E4" w:rsidRDefault="003D4885">
      <w:pPr>
        <w:tabs>
          <w:tab w:val="left" w:pos="851"/>
        </w:tabs>
        <w:rPr>
          <w:rFonts w:ascii="Arial" w:hAnsi="Arial"/>
          <w:color w:val="auto"/>
          <w:sz w:val="22"/>
        </w:rPr>
      </w:pPr>
    </w:p>
    <w:p w14:paraId="2449A0DA" w14:textId="77777777" w:rsidR="00CD55A4" w:rsidRPr="00CD55A4" w:rsidRDefault="00CD55A4" w:rsidP="00CD55A4">
      <w:pPr>
        <w:tabs>
          <w:tab w:val="left" w:pos="851"/>
        </w:tabs>
        <w:rPr>
          <w:rFonts w:ascii="Arial" w:hAnsi="Arial"/>
          <w:color w:val="auto"/>
          <w:sz w:val="22"/>
        </w:rPr>
      </w:pPr>
      <w:r w:rsidRPr="00CD55A4">
        <w:rPr>
          <w:rFonts w:ascii="Arial" w:hAnsi="Arial"/>
          <w:color w:val="auto"/>
          <w:sz w:val="22"/>
        </w:rPr>
        <w:t>Ensemble désign</w:t>
      </w:r>
      <w:r>
        <w:rPr>
          <w:rFonts w:ascii="Arial" w:hAnsi="Arial"/>
          <w:color w:val="auto"/>
          <w:sz w:val="22"/>
        </w:rPr>
        <w:t xml:space="preserve">és comme </w:t>
      </w:r>
      <w:r w:rsidRPr="00CD55A4">
        <w:rPr>
          <w:rFonts w:ascii="Arial" w:hAnsi="Arial"/>
          <w:b/>
          <w:color w:val="auto"/>
          <w:sz w:val="22"/>
        </w:rPr>
        <w:t>LES PARTIES</w:t>
      </w:r>
      <w:r>
        <w:rPr>
          <w:rFonts w:ascii="Arial" w:hAnsi="Arial"/>
          <w:color w:val="auto"/>
          <w:sz w:val="22"/>
        </w:rPr>
        <w:t>.</w:t>
      </w:r>
    </w:p>
    <w:p w14:paraId="37AC8258" w14:textId="77777777" w:rsidR="003D4885" w:rsidRPr="00B278E4" w:rsidRDefault="003D4885">
      <w:pPr>
        <w:tabs>
          <w:tab w:val="left" w:pos="851"/>
        </w:tabs>
        <w:rPr>
          <w:rFonts w:ascii="Arial" w:hAnsi="Arial"/>
          <w:color w:val="auto"/>
          <w:sz w:val="22"/>
        </w:rPr>
      </w:pPr>
    </w:p>
    <w:p w14:paraId="701137D1" w14:textId="77777777" w:rsidR="0080562D" w:rsidRDefault="0080562D">
      <w:pPr>
        <w:rPr>
          <w:rFonts w:ascii="Arial" w:hAnsi="Arial"/>
          <w:color w:val="auto"/>
          <w:sz w:val="22"/>
        </w:rPr>
      </w:pPr>
    </w:p>
    <w:p w14:paraId="5F974290" w14:textId="77777777" w:rsidR="00316F74" w:rsidRDefault="00316F74" w:rsidP="00316F74">
      <w:pPr>
        <w:autoSpaceDE w:val="0"/>
        <w:autoSpaceDN w:val="0"/>
        <w:adjustRightInd w:val="0"/>
        <w:rPr>
          <w:rFonts w:ascii="Arial" w:hAnsi="Arial"/>
          <w:color w:val="auto"/>
          <w:sz w:val="22"/>
        </w:rPr>
      </w:pPr>
    </w:p>
    <w:p w14:paraId="48E16F0B" w14:textId="77777777" w:rsidR="00316F74" w:rsidRDefault="00316F74" w:rsidP="00316F74">
      <w:pPr>
        <w:autoSpaceDE w:val="0"/>
        <w:autoSpaceDN w:val="0"/>
        <w:adjustRightInd w:val="0"/>
        <w:rPr>
          <w:rFonts w:ascii="Arial" w:hAnsi="Arial"/>
          <w:color w:val="auto"/>
          <w:sz w:val="22"/>
        </w:rPr>
      </w:pPr>
      <w:r w:rsidRPr="00316F74">
        <w:rPr>
          <w:rFonts w:ascii="Arial" w:hAnsi="Arial"/>
          <w:color w:val="auto"/>
          <w:sz w:val="22"/>
        </w:rPr>
        <w:t xml:space="preserve">Vu la délibération du Conseil Régional n° AP </w:t>
      </w:r>
      <w:r w:rsidR="00584485" w:rsidRPr="00584485">
        <w:rPr>
          <w:rFonts w:ascii="Arial" w:hAnsi="Arial"/>
          <w:color w:val="auto"/>
          <w:sz w:val="22"/>
        </w:rPr>
        <w:t xml:space="preserve">D 22-03-2 </w:t>
      </w:r>
      <w:r w:rsidRPr="00316F74">
        <w:rPr>
          <w:rFonts w:ascii="Arial" w:hAnsi="Arial"/>
          <w:color w:val="auto"/>
          <w:sz w:val="22"/>
        </w:rPr>
        <w:t>du 14 mars 2022 adoptant le</w:t>
      </w:r>
      <w:r>
        <w:rPr>
          <w:rFonts w:ascii="Arial" w:hAnsi="Arial"/>
          <w:color w:val="auto"/>
          <w:sz w:val="22"/>
        </w:rPr>
        <w:t xml:space="preserve"> </w:t>
      </w:r>
      <w:r w:rsidRPr="00316F74">
        <w:rPr>
          <w:rFonts w:ascii="Arial" w:hAnsi="Arial"/>
          <w:color w:val="auto"/>
          <w:sz w:val="22"/>
        </w:rPr>
        <w:t xml:space="preserve">programme </w:t>
      </w:r>
      <w:r w:rsidR="00AE2180">
        <w:rPr>
          <w:rFonts w:ascii="Arial" w:hAnsi="Arial"/>
          <w:color w:val="auto"/>
          <w:sz w:val="22"/>
        </w:rPr>
        <w:t xml:space="preserve">du </w:t>
      </w:r>
      <w:r w:rsidRPr="00316F74">
        <w:rPr>
          <w:rFonts w:ascii="Arial" w:hAnsi="Arial"/>
          <w:color w:val="auto"/>
          <w:sz w:val="22"/>
        </w:rPr>
        <w:t xml:space="preserve">« Réseau </w:t>
      </w:r>
      <w:r w:rsidR="00AE2180">
        <w:rPr>
          <w:rFonts w:ascii="Arial" w:hAnsi="Arial"/>
          <w:color w:val="auto"/>
          <w:sz w:val="22"/>
        </w:rPr>
        <w:t>Normandie connectée</w:t>
      </w:r>
      <w:r w:rsidRPr="00316F74">
        <w:rPr>
          <w:rFonts w:ascii="Arial" w:hAnsi="Arial"/>
          <w:color w:val="auto"/>
          <w:sz w:val="22"/>
        </w:rPr>
        <w:t xml:space="preserve"> »</w:t>
      </w:r>
      <w:r>
        <w:rPr>
          <w:rFonts w:ascii="Arial" w:hAnsi="Arial"/>
          <w:color w:val="auto"/>
          <w:sz w:val="22"/>
        </w:rPr>
        <w:t>.</w:t>
      </w:r>
    </w:p>
    <w:p w14:paraId="0B6DE5F2" w14:textId="77777777" w:rsidR="00986DA7" w:rsidRDefault="00986DA7" w:rsidP="0080562D">
      <w:pPr>
        <w:jc w:val="center"/>
        <w:rPr>
          <w:b/>
          <w:smallCaps/>
          <w:color w:val="auto"/>
          <w:sz w:val="22"/>
        </w:rPr>
      </w:pPr>
    </w:p>
    <w:p w14:paraId="121B2C70" w14:textId="77777777" w:rsidR="0080562D" w:rsidRDefault="0080562D" w:rsidP="0080562D">
      <w:pPr>
        <w:jc w:val="center"/>
        <w:rPr>
          <w:rFonts w:ascii="Arial" w:hAnsi="Arial"/>
          <w:b/>
          <w:smallCaps/>
          <w:color w:val="auto"/>
          <w:sz w:val="22"/>
        </w:rPr>
      </w:pPr>
      <w:r>
        <w:rPr>
          <w:rFonts w:ascii="Arial" w:hAnsi="Arial"/>
          <w:b/>
          <w:smallCaps/>
          <w:color w:val="auto"/>
          <w:sz w:val="22"/>
        </w:rPr>
        <w:lastRenderedPageBreak/>
        <w:t>PR</w:t>
      </w:r>
      <w:r w:rsidR="003155CB">
        <w:rPr>
          <w:rFonts w:ascii="Arial" w:hAnsi="Arial"/>
          <w:b/>
          <w:smallCaps/>
          <w:color w:val="auto"/>
          <w:sz w:val="22"/>
        </w:rPr>
        <w:t>É</w:t>
      </w:r>
      <w:r>
        <w:rPr>
          <w:rFonts w:ascii="Arial" w:hAnsi="Arial"/>
          <w:b/>
          <w:smallCaps/>
          <w:color w:val="auto"/>
          <w:sz w:val="22"/>
        </w:rPr>
        <w:t>AMBULE</w:t>
      </w:r>
    </w:p>
    <w:p w14:paraId="37848F04" w14:textId="77777777" w:rsidR="0080562D" w:rsidRDefault="0080562D" w:rsidP="0080562D">
      <w:pPr>
        <w:rPr>
          <w:color w:val="auto"/>
          <w:sz w:val="22"/>
        </w:rPr>
      </w:pPr>
    </w:p>
    <w:p w14:paraId="736F6D7C" w14:textId="77777777" w:rsidR="00AE2180" w:rsidRDefault="00AE2180" w:rsidP="0080562D">
      <w:pPr>
        <w:rPr>
          <w:rFonts w:ascii="Arial" w:hAnsi="Arial"/>
          <w:color w:val="auto"/>
          <w:sz w:val="22"/>
        </w:rPr>
      </w:pPr>
    </w:p>
    <w:p w14:paraId="14C81081" w14:textId="77777777" w:rsidR="00B61855" w:rsidRPr="00B61855" w:rsidRDefault="00B61855" w:rsidP="00B61855">
      <w:pPr>
        <w:rPr>
          <w:rFonts w:ascii="Arial" w:hAnsi="Arial" w:cs="Arial"/>
          <w:color w:val="auto"/>
          <w:sz w:val="22"/>
          <w:szCs w:val="22"/>
        </w:rPr>
      </w:pPr>
      <w:r w:rsidRPr="00B61855">
        <w:rPr>
          <w:rFonts w:ascii="Arial" w:hAnsi="Arial" w:cs="Arial"/>
          <w:color w:val="auto"/>
          <w:sz w:val="22"/>
          <w:szCs w:val="22"/>
        </w:rPr>
        <w:t xml:space="preserve">L’ambition de la Stratégie numérique normande est de faire de la Normandie un territoire de référence pour sa dynamique de développement numérique, pour la place du numérique dans son économie, dans l’usage quotidien du citoyen et l’accessibilité au numérique. Cette ambition est concrétisée par la mise en œuvre de deux grands axes stratégiques, d’une part accompagner la transformation numérique des activités, et d’autre part équiper le territoire en ressources numériques. </w:t>
      </w:r>
    </w:p>
    <w:p w14:paraId="5A2DF26A" w14:textId="77777777" w:rsidR="00B61855" w:rsidRPr="00B61855" w:rsidRDefault="00B61855" w:rsidP="00B61855">
      <w:pPr>
        <w:rPr>
          <w:rFonts w:ascii="Arial" w:hAnsi="Arial" w:cs="Arial"/>
          <w:color w:val="auto"/>
          <w:sz w:val="22"/>
          <w:szCs w:val="22"/>
        </w:rPr>
      </w:pPr>
    </w:p>
    <w:p w14:paraId="2FB9A646" w14:textId="77777777" w:rsidR="00B61855" w:rsidRPr="00B61855" w:rsidRDefault="00B13915" w:rsidP="00B61855">
      <w:pPr>
        <w:rPr>
          <w:rFonts w:ascii="Arial" w:hAnsi="Arial" w:cs="Arial"/>
          <w:color w:val="auto"/>
          <w:sz w:val="22"/>
          <w:szCs w:val="22"/>
        </w:rPr>
      </w:pPr>
      <w:r>
        <w:rPr>
          <w:rFonts w:ascii="Arial" w:hAnsi="Arial" w:cs="Arial"/>
          <w:color w:val="auto"/>
          <w:sz w:val="22"/>
          <w:szCs w:val="22"/>
        </w:rPr>
        <w:t>Dans</w:t>
      </w:r>
      <w:r w:rsidR="00B61855" w:rsidRPr="00B61855">
        <w:rPr>
          <w:rFonts w:ascii="Arial" w:hAnsi="Arial" w:cs="Arial"/>
          <w:color w:val="auto"/>
          <w:sz w:val="22"/>
          <w:szCs w:val="22"/>
        </w:rPr>
        <w:t xml:space="preserve"> cet objectif, la Région structur</w:t>
      </w:r>
      <w:r>
        <w:rPr>
          <w:rFonts w:ascii="Arial" w:hAnsi="Arial" w:cs="Arial"/>
          <w:color w:val="auto"/>
          <w:sz w:val="22"/>
          <w:szCs w:val="22"/>
        </w:rPr>
        <w:t>e</w:t>
      </w:r>
      <w:r w:rsidR="00B61855" w:rsidRPr="00B61855">
        <w:rPr>
          <w:rFonts w:ascii="Arial" w:hAnsi="Arial" w:cs="Arial"/>
          <w:color w:val="auto"/>
          <w:sz w:val="22"/>
          <w:szCs w:val="22"/>
        </w:rPr>
        <w:t xml:space="preserve"> une offre de services de proximité à travers la mise en œuvre du réseau Normandie Connectée : les Espaces Publics Numériques et les Tiers-lieux Normandie</w:t>
      </w:r>
      <w:r>
        <w:rPr>
          <w:rFonts w:ascii="Arial" w:hAnsi="Arial" w:cs="Arial"/>
          <w:color w:val="auto"/>
          <w:sz w:val="22"/>
          <w:szCs w:val="22"/>
        </w:rPr>
        <w:t>,</w:t>
      </w:r>
      <w:r w:rsidRPr="00B13915">
        <w:rPr>
          <w:rFonts w:ascii="Arial" w:hAnsi="Arial" w:cs="Arial"/>
          <w:color w:val="auto"/>
          <w:sz w:val="22"/>
          <w:szCs w:val="22"/>
        </w:rPr>
        <w:t xml:space="preserve"> pour répondre aux attentes et besoins de tous les territoires et de tous les normands.</w:t>
      </w:r>
    </w:p>
    <w:p w14:paraId="002C9623" w14:textId="77777777" w:rsidR="00B61855" w:rsidRPr="00B61855" w:rsidRDefault="00B61855" w:rsidP="00B61855">
      <w:pPr>
        <w:rPr>
          <w:rFonts w:ascii="Arial" w:hAnsi="Arial" w:cs="Arial"/>
          <w:color w:val="auto"/>
          <w:sz w:val="22"/>
          <w:szCs w:val="22"/>
        </w:rPr>
      </w:pPr>
    </w:p>
    <w:p w14:paraId="498873DD" w14:textId="77777777" w:rsidR="00B61855" w:rsidRPr="00B61855" w:rsidRDefault="00B61855" w:rsidP="00B61855">
      <w:pPr>
        <w:rPr>
          <w:rFonts w:ascii="Arial" w:hAnsi="Arial" w:cs="Arial"/>
          <w:color w:val="auto"/>
          <w:sz w:val="22"/>
          <w:szCs w:val="22"/>
        </w:rPr>
      </w:pPr>
      <w:r w:rsidRPr="00B61855">
        <w:rPr>
          <w:rFonts w:ascii="Arial" w:hAnsi="Arial" w:cs="Arial"/>
          <w:color w:val="auto"/>
          <w:sz w:val="22"/>
          <w:szCs w:val="22"/>
        </w:rPr>
        <w:t>Ce réseau assure deux types de fonction</w:t>
      </w:r>
      <w:r w:rsidR="00B13915">
        <w:rPr>
          <w:rFonts w:ascii="Arial" w:hAnsi="Arial" w:cs="Arial"/>
          <w:color w:val="auto"/>
          <w:sz w:val="22"/>
          <w:szCs w:val="22"/>
        </w:rPr>
        <w:t>s</w:t>
      </w:r>
      <w:r w:rsidRPr="00B61855">
        <w:rPr>
          <w:rFonts w:ascii="Arial" w:hAnsi="Arial" w:cs="Arial"/>
          <w:color w:val="auto"/>
          <w:sz w:val="22"/>
          <w:szCs w:val="22"/>
        </w:rPr>
        <w:t xml:space="preserve">, celui de l’accompagnement du grand public au numérique et celui de l’accompagnement des professionnels au service des nouvelles organisations de travail. L’ensemble offre ainsi un parcours cohérent pour le développement de la culture numérique par l’usage, à tout stade d’utilisation ou de production, pour le grand public comme pour les professionnels. </w:t>
      </w:r>
    </w:p>
    <w:p w14:paraId="12D1B324" w14:textId="77777777" w:rsidR="00B61855" w:rsidRPr="00B61855" w:rsidRDefault="00B61855" w:rsidP="00B61855">
      <w:pPr>
        <w:rPr>
          <w:rFonts w:ascii="Arial" w:hAnsi="Arial" w:cs="Arial"/>
          <w:color w:val="auto"/>
          <w:sz w:val="22"/>
          <w:szCs w:val="22"/>
        </w:rPr>
      </w:pPr>
    </w:p>
    <w:p w14:paraId="11D22361" w14:textId="77777777" w:rsidR="00B61855" w:rsidRPr="00B61855" w:rsidRDefault="00B61855" w:rsidP="00B61855">
      <w:pPr>
        <w:rPr>
          <w:rFonts w:ascii="Arial" w:hAnsi="Arial" w:cs="Arial"/>
          <w:color w:val="auto"/>
          <w:sz w:val="22"/>
          <w:szCs w:val="22"/>
        </w:rPr>
      </w:pPr>
      <w:r w:rsidRPr="00B61855">
        <w:rPr>
          <w:rFonts w:ascii="Arial" w:hAnsi="Arial" w:cs="Arial"/>
          <w:color w:val="auto"/>
          <w:sz w:val="22"/>
          <w:szCs w:val="22"/>
        </w:rPr>
        <w:t>C’est la raison pour laquelle la Région souhaite s’engager, dans le cadre d’une convention de coopération avec l’ensemble des structures souhaitant intégrer le réseau Normandie Connectée, en faveur du développement d’une culture numérique pour tous au bénéfice du développement régional.</w:t>
      </w:r>
    </w:p>
    <w:p w14:paraId="45A3F5AA" w14:textId="77777777" w:rsidR="00E946A0" w:rsidRDefault="00E946A0">
      <w:pPr>
        <w:rPr>
          <w:rFonts w:ascii="Arial" w:hAnsi="Arial"/>
          <w:color w:val="auto"/>
          <w:sz w:val="22"/>
        </w:rPr>
      </w:pPr>
    </w:p>
    <w:p w14:paraId="3E1441CA" w14:textId="77777777" w:rsidR="005C5574" w:rsidRDefault="005C5574">
      <w:pPr>
        <w:rPr>
          <w:rFonts w:ascii="Arial" w:hAnsi="Arial"/>
          <w:color w:val="auto"/>
          <w:sz w:val="22"/>
        </w:rPr>
      </w:pPr>
    </w:p>
    <w:p w14:paraId="2A2CC3B7" w14:textId="77777777" w:rsidR="005C5574" w:rsidRPr="000F7B47" w:rsidRDefault="005C5574"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365F91"/>
          <w:sz w:val="22"/>
          <w:szCs w:val="22"/>
        </w:rPr>
      </w:pPr>
      <w:r w:rsidRPr="000F7B47">
        <w:rPr>
          <w:rFonts w:ascii="Arial" w:eastAsia="MS Mincho" w:hAnsi="Arial" w:cs="Arial"/>
          <w:bCs/>
          <w:color w:val="365F91"/>
          <w:sz w:val="22"/>
          <w:szCs w:val="22"/>
        </w:rPr>
        <w:t>Il conviendra d’insérer ici la présentation du co-contractant.</w:t>
      </w:r>
    </w:p>
    <w:p w14:paraId="125D1B73" w14:textId="77777777" w:rsidR="00EF45B2" w:rsidRPr="00FE51AE" w:rsidRDefault="005C5574"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r w:rsidRPr="000F7B47">
        <w:rPr>
          <w:rFonts w:ascii="Arial" w:eastAsia="MS Mincho" w:hAnsi="Arial" w:cs="Arial"/>
          <w:bCs/>
          <w:color w:val="365F91"/>
          <w:sz w:val="22"/>
          <w:szCs w:val="22"/>
        </w:rPr>
        <w:t xml:space="preserve">Cette présentation devra indiquer le domaine d’activité du co-contractant, </w:t>
      </w:r>
      <w:r w:rsidR="0000162E" w:rsidRPr="000F7B47">
        <w:rPr>
          <w:rFonts w:ascii="Arial" w:eastAsia="MS Mincho" w:hAnsi="Arial" w:cs="Arial"/>
          <w:bCs/>
          <w:color w:val="365F91"/>
          <w:sz w:val="22"/>
          <w:szCs w:val="22"/>
        </w:rPr>
        <w:t>ses objectifs</w:t>
      </w:r>
      <w:r w:rsidR="0000162E">
        <w:rPr>
          <w:rFonts w:ascii="Arial" w:eastAsia="MS Mincho" w:hAnsi="Arial" w:cs="Arial"/>
          <w:bCs/>
          <w:color w:val="365F91"/>
          <w:sz w:val="22"/>
          <w:szCs w:val="22"/>
        </w:rPr>
        <w:t>,</w:t>
      </w:r>
      <w:r w:rsidR="0000162E" w:rsidRPr="000F7B47">
        <w:rPr>
          <w:rFonts w:ascii="Arial" w:eastAsia="MS Mincho" w:hAnsi="Arial" w:cs="Arial"/>
          <w:bCs/>
          <w:color w:val="365F91"/>
          <w:sz w:val="22"/>
          <w:szCs w:val="22"/>
        </w:rPr>
        <w:t xml:space="preserve"> </w:t>
      </w:r>
      <w:r w:rsidRPr="000F7B47">
        <w:rPr>
          <w:rFonts w:ascii="Arial" w:eastAsia="MS Mincho" w:hAnsi="Arial" w:cs="Arial"/>
          <w:bCs/>
          <w:color w:val="365F91"/>
          <w:sz w:val="22"/>
          <w:szCs w:val="22"/>
        </w:rPr>
        <w:t>son éventuelle expérience dans le domaine</w:t>
      </w:r>
      <w:r w:rsidR="00D83BEC">
        <w:rPr>
          <w:rFonts w:ascii="Arial" w:eastAsia="MS Mincho" w:hAnsi="Arial" w:cs="Arial"/>
          <w:bCs/>
          <w:color w:val="365F91"/>
          <w:sz w:val="22"/>
          <w:szCs w:val="22"/>
        </w:rPr>
        <w:t xml:space="preserve"> de la médiation numérique normande</w:t>
      </w:r>
      <w:r w:rsidRPr="000F7B47">
        <w:rPr>
          <w:rFonts w:ascii="Arial" w:eastAsia="MS Mincho" w:hAnsi="Arial" w:cs="Arial"/>
          <w:bCs/>
          <w:color w:val="365F91"/>
          <w:sz w:val="22"/>
          <w:szCs w:val="22"/>
        </w:rPr>
        <w:t>,</w:t>
      </w:r>
      <w:r w:rsidR="0000162E">
        <w:rPr>
          <w:rFonts w:ascii="Arial" w:eastAsia="MS Mincho" w:hAnsi="Arial" w:cs="Arial"/>
          <w:bCs/>
          <w:color w:val="365F91"/>
          <w:sz w:val="22"/>
          <w:szCs w:val="22"/>
        </w:rPr>
        <w:t xml:space="preserve"> des tiers-lieux, du coworking…</w:t>
      </w:r>
    </w:p>
    <w:p w14:paraId="18F2C7B2"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34E3C4FE"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21090922"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72B0346A"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6CD7C941"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2D50C178"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0E1AE001"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38103DD0" w14:textId="77777777" w:rsidR="007E1EBF" w:rsidRPr="00FE51AE" w:rsidRDefault="007E1EBF"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622017EC" w14:textId="77777777" w:rsidR="007E1EBF" w:rsidRPr="00FE51AE" w:rsidRDefault="007E1EBF"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04429DE4" w14:textId="77777777" w:rsidR="007E1EBF" w:rsidRPr="00FE51AE" w:rsidRDefault="007E1EBF"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0AAFEF8D"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1A859EC9" w14:textId="77777777" w:rsidR="00EF45B2"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13293F18" w14:textId="77777777" w:rsidR="00AE3A26" w:rsidRDefault="00AE3A26"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3066266E" w14:textId="77777777" w:rsidR="0000162E" w:rsidRDefault="0000162E"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59DD11F7" w14:textId="77777777" w:rsidR="0000162E" w:rsidRDefault="0000162E"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11071FED" w14:textId="77777777" w:rsidR="0000162E" w:rsidRDefault="0000162E"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59608FDA" w14:textId="77777777" w:rsidR="00AE3A26" w:rsidRDefault="00AE3A26"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687B8658" w14:textId="77777777" w:rsidR="00AE2180" w:rsidRDefault="00AE2180"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65DDCA3D" w14:textId="77777777" w:rsidR="00AE2180" w:rsidRDefault="00AE2180"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08A47210" w14:textId="77777777" w:rsidR="00AE2180" w:rsidRDefault="00AE2180"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27B87282" w14:textId="77777777" w:rsidR="00AE2180" w:rsidRDefault="00AE2180"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6A0D9C85" w14:textId="77777777" w:rsidR="00EF45B2" w:rsidRPr="00FE51AE" w:rsidRDefault="00EF45B2" w:rsidP="00212F41">
      <w:pPr>
        <w:pStyle w:val="Textebrut"/>
        <w:pBdr>
          <w:top w:val="single" w:sz="4" w:space="1" w:color="auto"/>
          <w:left w:val="single" w:sz="4" w:space="4" w:color="auto"/>
          <w:bottom w:val="single" w:sz="4" w:space="1" w:color="auto"/>
          <w:right w:val="single" w:sz="4" w:space="4" w:color="auto"/>
        </w:pBdr>
        <w:jc w:val="both"/>
        <w:rPr>
          <w:rFonts w:ascii="Arial" w:eastAsia="MS Mincho" w:hAnsi="Arial" w:cs="Arial"/>
          <w:bCs/>
          <w:color w:val="0000FF"/>
          <w:sz w:val="22"/>
          <w:szCs w:val="22"/>
        </w:rPr>
      </w:pPr>
    </w:p>
    <w:p w14:paraId="273A9C78" w14:textId="77777777" w:rsidR="00E946A0" w:rsidRPr="00E946A0" w:rsidRDefault="00E946A0" w:rsidP="00E946A0"/>
    <w:p w14:paraId="0E916EA1" w14:textId="77777777" w:rsidR="003D4885" w:rsidRPr="00B278E4" w:rsidRDefault="003D4885">
      <w:pPr>
        <w:pStyle w:val="Titre1"/>
        <w:tabs>
          <w:tab w:val="left" w:pos="851"/>
        </w:tabs>
        <w:rPr>
          <w:rFonts w:ascii="Arial" w:hAnsi="Arial"/>
          <w:color w:val="auto"/>
          <w:sz w:val="22"/>
        </w:rPr>
      </w:pPr>
      <w:r w:rsidRPr="00B278E4">
        <w:rPr>
          <w:rFonts w:ascii="Arial" w:hAnsi="Arial"/>
          <w:color w:val="auto"/>
          <w:sz w:val="22"/>
        </w:rPr>
        <w:lastRenderedPageBreak/>
        <w:t xml:space="preserve">IL A </w:t>
      </w:r>
      <w:r w:rsidR="003F2A42" w:rsidRPr="003F2A42">
        <w:rPr>
          <w:rFonts w:ascii="Arial" w:hAnsi="Arial"/>
          <w:smallCaps/>
          <w:color w:val="auto"/>
          <w:sz w:val="22"/>
        </w:rPr>
        <w:t>É</w:t>
      </w:r>
      <w:r w:rsidRPr="003F2A42">
        <w:rPr>
          <w:rFonts w:ascii="Arial" w:hAnsi="Arial"/>
          <w:color w:val="auto"/>
          <w:sz w:val="22"/>
        </w:rPr>
        <w:t>T</w:t>
      </w:r>
      <w:r w:rsidR="003F2A42" w:rsidRPr="003F2A42">
        <w:rPr>
          <w:rFonts w:ascii="Arial" w:hAnsi="Arial"/>
          <w:smallCaps/>
          <w:color w:val="auto"/>
          <w:sz w:val="22"/>
        </w:rPr>
        <w:t>É</w:t>
      </w:r>
      <w:r w:rsidRPr="003F2A42">
        <w:rPr>
          <w:rFonts w:ascii="Arial" w:hAnsi="Arial"/>
          <w:color w:val="auto"/>
          <w:sz w:val="22"/>
        </w:rPr>
        <w:t xml:space="preserve"> EXPOS</w:t>
      </w:r>
      <w:r w:rsidR="003F2A42" w:rsidRPr="003F2A42">
        <w:rPr>
          <w:rFonts w:ascii="Arial" w:hAnsi="Arial"/>
          <w:smallCaps/>
          <w:color w:val="auto"/>
          <w:sz w:val="22"/>
        </w:rPr>
        <w:t>É</w:t>
      </w:r>
      <w:r w:rsidRPr="00B278E4">
        <w:rPr>
          <w:rFonts w:ascii="Arial" w:hAnsi="Arial"/>
          <w:color w:val="auto"/>
          <w:sz w:val="22"/>
        </w:rPr>
        <w:t xml:space="preserve"> ET CONVENU CE QUI SUIT :</w:t>
      </w:r>
    </w:p>
    <w:p w14:paraId="7C4DD174" w14:textId="77777777" w:rsidR="001A67E6" w:rsidRDefault="001A67E6" w:rsidP="001A67E6">
      <w:pPr>
        <w:pStyle w:val="Default"/>
        <w:jc w:val="both"/>
        <w:rPr>
          <w:sz w:val="22"/>
          <w:szCs w:val="22"/>
        </w:rPr>
      </w:pPr>
    </w:p>
    <w:p w14:paraId="50694D78" w14:textId="77777777" w:rsidR="00EE4490" w:rsidRPr="00B278E4" w:rsidRDefault="00EE4490">
      <w:pPr>
        <w:tabs>
          <w:tab w:val="left" w:pos="851"/>
        </w:tabs>
        <w:rPr>
          <w:rFonts w:ascii="Arial" w:hAnsi="Arial"/>
          <w:color w:val="auto"/>
          <w:sz w:val="22"/>
        </w:rPr>
      </w:pPr>
    </w:p>
    <w:p w14:paraId="72CDD805" w14:textId="77777777" w:rsidR="003D4885" w:rsidRPr="00B278E4" w:rsidRDefault="003D4885">
      <w:pPr>
        <w:tabs>
          <w:tab w:val="left" w:pos="851"/>
        </w:tabs>
        <w:rPr>
          <w:rFonts w:ascii="Arial" w:hAnsi="Arial"/>
          <w:b/>
          <w:color w:val="auto"/>
          <w:sz w:val="22"/>
        </w:rPr>
      </w:pPr>
      <w:r w:rsidRPr="00B278E4">
        <w:rPr>
          <w:rFonts w:ascii="Arial" w:hAnsi="Arial"/>
          <w:b/>
          <w:color w:val="auto"/>
          <w:sz w:val="22"/>
          <w:u w:val="single"/>
        </w:rPr>
        <w:t>ARTICLE 1</w:t>
      </w:r>
      <w:r w:rsidRPr="00B278E4">
        <w:rPr>
          <w:rFonts w:ascii="Arial" w:hAnsi="Arial"/>
          <w:b/>
          <w:color w:val="auto"/>
          <w:sz w:val="22"/>
        </w:rPr>
        <w:t xml:space="preserve"> : </w:t>
      </w:r>
      <w:r w:rsidRPr="00B278E4">
        <w:rPr>
          <w:rFonts w:ascii="Arial" w:hAnsi="Arial"/>
          <w:b/>
          <w:smallCaps/>
          <w:color w:val="auto"/>
          <w:sz w:val="22"/>
        </w:rPr>
        <w:t>OBJET DE LA CONVENTION</w:t>
      </w:r>
      <w:r w:rsidR="003F2A42">
        <w:rPr>
          <w:rFonts w:ascii="Arial" w:hAnsi="Arial"/>
          <w:b/>
          <w:smallCaps/>
          <w:color w:val="auto"/>
          <w:sz w:val="22"/>
        </w:rPr>
        <w:t xml:space="preserve"> DE COOPÉRATION</w:t>
      </w:r>
    </w:p>
    <w:p w14:paraId="5DE53971" w14:textId="77777777" w:rsidR="003D4885" w:rsidRPr="00B278E4" w:rsidRDefault="003D4885">
      <w:pPr>
        <w:tabs>
          <w:tab w:val="left" w:pos="851"/>
        </w:tabs>
        <w:rPr>
          <w:rFonts w:ascii="Arial" w:hAnsi="Arial"/>
          <w:b/>
          <w:color w:val="auto"/>
          <w:sz w:val="22"/>
        </w:rPr>
      </w:pPr>
    </w:p>
    <w:p w14:paraId="3DD9872E" w14:textId="77777777" w:rsidR="00A7507E" w:rsidRPr="000876BE" w:rsidRDefault="004A7002" w:rsidP="004A7002">
      <w:pPr>
        <w:tabs>
          <w:tab w:val="left" w:pos="851"/>
        </w:tabs>
        <w:rPr>
          <w:rFonts w:ascii="Arial" w:hAnsi="Arial" w:cs="Arial"/>
          <w:color w:val="auto"/>
          <w:sz w:val="22"/>
          <w:szCs w:val="22"/>
        </w:rPr>
      </w:pPr>
      <w:r w:rsidRPr="000876BE">
        <w:rPr>
          <w:rFonts w:ascii="Arial" w:hAnsi="Arial" w:cs="Arial"/>
          <w:color w:val="auto"/>
          <w:sz w:val="22"/>
          <w:szCs w:val="22"/>
        </w:rPr>
        <w:t>La présente convention</w:t>
      </w:r>
      <w:r w:rsidR="00A7507E" w:rsidRPr="000876BE">
        <w:rPr>
          <w:rFonts w:ascii="Arial" w:hAnsi="Arial" w:cs="Arial"/>
          <w:color w:val="auto"/>
          <w:sz w:val="22"/>
          <w:szCs w:val="22"/>
        </w:rPr>
        <w:t xml:space="preserve"> de coopération</w:t>
      </w:r>
      <w:r w:rsidR="00A7507E" w:rsidRPr="000876BE">
        <w:rPr>
          <w:rFonts w:ascii="Arial" w:hAnsi="Arial" w:cs="Arial"/>
          <w:sz w:val="22"/>
          <w:szCs w:val="22"/>
        </w:rPr>
        <w:t xml:space="preserve"> </w:t>
      </w:r>
      <w:r w:rsidR="00A7507E" w:rsidRPr="000876BE">
        <w:rPr>
          <w:rFonts w:ascii="Arial" w:hAnsi="Arial" w:cs="Arial"/>
          <w:color w:val="auto"/>
          <w:sz w:val="22"/>
          <w:szCs w:val="22"/>
        </w:rPr>
        <w:t xml:space="preserve">vise à définir les </w:t>
      </w:r>
      <w:r w:rsidR="009815A0">
        <w:rPr>
          <w:rFonts w:ascii="Arial" w:hAnsi="Arial" w:cs="Arial"/>
          <w:color w:val="auto"/>
          <w:sz w:val="22"/>
          <w:szCs w:val="22"/>
        </w:rPr>
        <w:t>engagements respectifs</w:t>
      </w:r>
      <w:r w:rsidR="00A7507E" w:rsidRPr="000876BE">
        <w:rPr>
          <w:rFonts w:ascii="Arial" w:hAnsi="Arial" w:cs="Arial"/>
          <w:color w:val="auto"/>
          <w:sz w:val="22"/>
          <w:szCs w:val="22"/>
        </w:rPr>
        <w:t xml:space="preserve"> des signataires pour la mise en place et le développement du réseau </w:t>
      </w:r>
      <w:r w:rsidR="00AE2180">
        <w:rPr>
          <w:rFonts w:ascii="Arial" w:hAnsi="Arial" w:cs="Arial"/>
          <w:color w:val="auto"/>
          <w:sz w:val="22"/>
          <w:szCs w:val="22"/>
        </w:rPr>
        <w:t>Normandie Connectée.</w:t>
      </w:r>
    </w:p>
    <w:p w14:paraId="5D23D576" w14:textId="77777777" w:rsidR="00A7507E" w:rsidRPr="000876BE" w:rsidRDefault="00A7507E" w:rsidP="004A7002">
      <w:pPr>
        <w:tabs>
          <w:tab w:val="left" w:pos="851"/>
        </w:tabs>
        <w:rPr>
          <w:rFonts w:ascii="Arial" w:hAnsi="Arial" w:cs="Arial"/>
          <w:color w:val="auto"/>
          <w:sz w:val="22"/>
          <w:szCs w:val="22"/>
        </w:rPr>
      </w:pPr>
    </w:p>
    <w:p w14:paraId="42C10355" w14:textId="77777777" w:rsidR="004A7002" w:rsidRPr="005470DB" w:rsidRDefault="005470DB" w:rsidP="004A7002">
      <w:pPr>
        <w:tabs>
          <w:tab w:val="left" w:pos="851"/>
        </w:tabs>
        <w:rPr>
          <w:rFonts w:ascii="Arial" w:hAnsi="Arial" w:cs="Arial"/>
          <w:color w:val="auto"/>
          <w:sz w:val="22"/>
          <w:szCs w:val="22"/>
        </w:rPr>
      </w:pPr>
      <w:r w:rsidRPr="005470DB">
        <w:rPr>
          <w:rFonts w:ascii="Arial" w:hAnsi="Arial" w:cs="Arial"/>
          <w:color w:val="auto"/>
          <w:sz w:val="22"/>
          <w:szCs w:val="22"/>
        </w:rPr>
        <w:t xml:space="preserve">Elle permet </w:t>
      </w:r>
      <w:r w:rsidR="00AE2180">
        <w:rPr>
          <w:rFonts w:ascii="Arial" w:hAnsi="Arial" w:cs="Arial"/>
          <w:color w:val="auto"/>
          <w:sz w:val="22"/>
          <w:szCs w:val="22"/>
        </w:rPr>
        <w:t xml:space="preserve">d’intégrer le réseau et </w:t>
      </w:r>
      <w:r w:rsidRPr="005470DB">
        <w:rPr>
          <w:rFonts w:ascii="Arial" w:hAnsi="Arial" w:cs="Arial"/>
          <w:color w:val="auto"/>
          <w:sz w:val="22"/>
          <w:szCs w:val="22"/>
        </w:rPr>
        <w:t>d’</w:t>
      </w:r>
      <w:r w:rsidR="001A67E6" w:rsidRPr="005470DB">
        <w:rPr>
          <w:rFonts w:ascii="Arial" w:hAnsi="Arial" w:cs="Arial"/>
          <w:color w:val="auto"/>
          <w:sz w:val="22"/>
          <w:szCs w:val="22"/>
        </w:rPr>
        <w:t xml:space="preserve">attribuer le label </w:t>
      </w:r>
      <w:r w:rsidR="00AE2180">
        <w:rPr>
          <w:rFonts w:ascii="Arial" w:hAnsi="Arial" w:cs="Arial"/>
          <w:color w:val="auto"/>
          <w:sz w:val="22"/>
          <w:szCs w:val="22"/>
        </w:rPr>
        <w:t>« EPN Normandie » et/ou le label « Tiers-Lieux Normandie »</w:t>
      </w:r>
      <w:r w:rsidR="001A67E6" w:rsidRPr="005470DB">
        <w:rPr>
          <w:rFonts w:ascii="Arial" w:hAnsi="Arial" w:cs="Arial"/>
          <w:color w:val="auto"/>
          <w:sz w:val="22"/>
          <w:szCs w:val="22"/>
        </w:rPr>
        <w:t xml:space="preserve"> </w:t>
      </w:r>
      <w:r w:rsidR="00AE3A26" w:rsidRPr="005470DB">
        <w:rPr>
          <w:rFonts w:ascii="Arial" w:hAnsi="Arial" w:cs="Arial"/>
          <w:color w:val="auto"/>
          <w:sz w:val="22"/>
          <w:szCs w:val="22"/>
        </w:rPr>
        <w:t>au</w:t>
      </w:r>
      <w:r w:rsidR="001A30CF">
        <w:rPr>
          <w:rFonts w:ascii="Arial" w:hAnsi="Arial" w:cs="Arial"/>
          <w:color w:val="auto"/>
          <w:sz w:val="22"/>
          <w:szCs w:val="22"/>
        </w:rPr>
        <w:t>(</w:t>
      </w:r>
      <w:r w:rsidR="00AE3A26" w:rsidRPr="005470DB">
        <w:rPr>
          <w:rFonts w:ascii="Arial" w:hAnsi="Arial" w:cs="Arial"/>
          <w:color w:val="auto"/>
          <w:sz w:val="22"/>
          <w:szCs w:val="22"/>
        </w:rPr>
        <w:t>x</w:t>
      </w:r>
      <w:r w:rsidR="001A30CF">
        <w:rPr>
          <w:rFonts w:ascii="Arial" w:hAnsi="Arial" w:cs="Arial"/>
          <w:color w:val="auto"/>
          <w:sz w:val="22"/>
          <w:szCs w:val="22"/>
        </w:rPr>
        <w:t>)</w:t>
      </w:r>
      <w:r w:rsidR="00AE3A26" w:rsidRPr="005470DB">
        <w:rPr>
          <w:rFonts w:ascii="Arial" w:hAnsi="Arial" w:cs="Arial"/>
          <w:color w:val="auto"/>
          <w:sz w:val="22"/>
          <w:szCs w:val="22"/>
        </w:rPr>
        <w:t xml:space="preserve"> </w:t>
      </w:r>
      <w:r w:rsidRPr="005470DB">
        <w:rPr>
          <w:rFonts w:ascii="Arial" w:hAnsi="Arial" w:cs="Arial"/>
          <w:color w:val="auto"/>
          <w:sz w:val="22"/>
          <w:szCs w:val="22"/>
        </w:rPr>
        <w:t>espace</w:t>
      </w:r>
      <w:r w:rsidR="001A30CF">
        <w:rPr>
          <w:rFonts w:ascii="Arial" w:hAnsi="Arial" w:cs="Arial"/>
          <w:color w:val="auto"/>
          <w:sz w:val="22"/>
          <w:szCs w:val="22"/>
        </w:rPr>
        <w:t>(</w:t>
      </w:r>
      <w:r w:rsidRPr="005470DB">
        <w:rPr>
          <w:rFonts w:ascii="Arial" w:hAnsi="Arial" w:cs="Arial"/>
          <w:color w:val="auto"/>
          <w:sz w:val="22"/>
          <w:szCs w:val="22"/>
        </w:rPr>
        <w:t>s</w:t>
      </w:r>
      <w:r w:rsidR="001A30CF">
        <w:rPr>
          <w:rFonts w:ascii="Arial" w:hAnsi="Arial" w:cs="Arial"/>
          <w:color w:val="auto"/>
          <w:sz w:val="22"/>
          <w:szCs w:val="22"/>
        </w:rPr>
        <w:t>)</w:t>
      </w:r>
      <w:r w:rsidRPr="005470DB">
        <w:rPr>
          <w:rFonts w:ascii="Arial" w:hAnsi="Arial" w:cs="Arial"/>
          <w:color w:val="auto"/>
          <w:sz w:val="22"/>
          <w:szCs w:val="22"/>
        </w:rPr>
        <w:t xml:space="preserve"> du co-contractant remplissant les conditions d’éligibilité </w:t>
      </w:r>
      <w:r w:rsidR="00AE2180">
        <w:rPr>
          <w:rFonts w:ascii="Arial" w:hAnsi="Arial" w:cs="Arial"/>
          <w:color w:val="auto"/>
          <w:sz w:val="22"/>
          <w:szCs w:val="22"/>
        </w:rPr>
        <w:t>du cahier des charges</w:t>
      </w:r>
      <w:r>
        <w:rPr>
          <w:rFonts w:ascii="Arial" w:hAnsi="Arial" w:cs="Arial"/>
          <w:color w:val="auto"/>
          <w:sz w:val="22"/>
          <w:szCs w:val="22"/>
        </w:rPr>
        <w:t xml:space="preserve"> (cf. Annexe 1 : Cahier des charges</w:t>
      </w:r>
      <w:r w:rsidR="00AE2180">
        <w:rPr>
          <w:rFonts w:ascii="Arial" w:hAnsi="Arial" w:cs="Arial"/>
          <w:color w:val="auto"/>
          <w:sz w:val="22"/>
          <w:szCs w:val="22"/>
        </w:rPr>
        <w:t xml:space="preserve"> </w:t>
      </w:r>
      <w:r w:rsidR="00884F9C">
        <w:rPr>
          <w:rFonts w:ascii="Arial" w:hAnsi="Arial" w:cs="Arial"/>
          <w:color w:val="auto"/>
          <w:sz w:val="22"/>
          <w:szCs w:val="22"/>
        </w:rPr>
        <w:t xml:space="preserve">du </w:t>
      </w:r>
      <w:r w:rsidR="00AE2180">
        <w:rPr>
          <w:rFonts w:ascii="Arial" w:hAnsi="Arial" w:cs="Arial"/>
          <w:color w:val="auto"/>
          <w:sz w:val="22"/>
          <w:szCs w:val="22"/>
        </w:rPr>
        <w:t xml:space="preserve">Réseau Normandie </w:t>
      </w:r>
      <w:r w:rsidR="001A30CF">
        <w:rPr>
          <w:rFonts w:ascii="Arial" w:hAnsi="Arial" w:cs="Arial"/>
          <w:color w:val="auto"/>
          <w:sz w:val="22"/>
          <w:szCs w:val="22"/>
        </w:rPr>
        <w:t>C</w:t>
      </w:r>
      <w:r w:rsidR="00AE2180">
        <w:rPr>
          <w:rFonts w:ascii="Arial" w:hAnsi="Arial" w:cs="Arial"/>
          <w:color w:val="auto"/>
          <w:sz w:val="22"/>
          <w:szCs w:val="22"/>
        </w:rPr>
        <w:t>onnectée</w:t>
      </w:r>
      <w:r>
        <w:rPr>
          <w:rFonts w:ascii="Arial" w:hAnsi="Arial" w:cs="Arial"/>
          <w:color w:val="auto"/>
          <w:sz w:val="22"/>
          <w:szCs w:val="22"/>
        </w:rPr>
        <w:t>)</w:t>
      </w:r>
      <w:r w:rsidR="004D3F44" w:rsidRPr="005470DB">
        <w:rPr>
          <w:rFonts w:ascii="Arial" w:hAnsi="Arial" w:cs="Arial"/>
          <w:color w:val="auto"/>
          <w:sz w:val="22"/>
          <w:szCs w:val="22"/>
        </w:rPr>
        <w:t>.</w:t>
      </w:r>
    </w:p>
    <w:p w14:paraId="01A9AA33" w14:textId="77777777" w:rsidR="009E5317" w:rsidRPr="000876BE" w:rsidRDefault="009E5317" w:rsidP="009E5317">
      <w:pPr>
        <w:rPr>
          <w:rFonts w:ascii="Arial" w:hAnsi="Arial" w:cs="Arial"/>
          <w:color w:val="FF0000"/>
          <w:sz w:val="22"/>
          <w:szCs w:val="22"/>
          <w:highlight w:val="yellow"/>
        </w:rPr>
      </w:pPr>
    </w:p>
    <w:p w14:paraId="64F32398" w14:textId="77777777" w:rsidR="00A7507E" w:rsidRPr="005470DB" w:rsidRDefault="00A7507E" w:rsidP="00A7507E">
      <w:pPr>
        <w:rPr>
          <w:rFonts w:ascii="Arial" w:hAnsi="Arial" w:cs="Arial"/>
          <w:color w:val="auto"/>
        </w:rPr>
      </w:pPr>
      <w:r w:rsidRPr="005470DB">
        <w:rPr>
          <w:rFonts w:ascii="Arial" w:hAnsi="Arial" w:cs="Arial"/>
          <w:color w:val="auto"/>
          <w:sz w:val="22"/>
          <w:szCs w:val="22"/>
        </w:rPr>
        <w:t>Ce</w:t>
      </w:r>
      <w:r w:rsidR="00AE2180">
        <w:rPr>
          <w:rFonts w:ascii="Arial" w:hAnsi="Arial" w:cs="Arial"/>
          <w:color w:val="auto"/>
          <w:sz w:val="22"/>
          <w:szCs w:val="22"/>
        </w:rPr>
        <w:t>s</w:t>
      </w:r>
      <w:r w:rsidRPr="005470DB">
        <w:rPr>
          <w:rFonts w:ascii="Arial" w:hAnsi="Arial" w:cs="Arial"/>
          <w:color w:val="auto"/>
          <w:sz w:val="22"/>
          <w:szCs w:val="22"/>
        </w:rPr>
        <w:t xml:space="preserve"> </w:t>
      </w:r>
      <w:r w:rsidR="001A30CF">
        <w:rPr>
          <w:rFonts w:ascii="Arial" w:hAnsi="Arial" w:cs="Arial"/>
          <w:color w:val="auto"/>
          <w:sz w:val="22"/>
          <w:szCs w:val="22"/>
        </w:rPr>
        <w:t xml:space="preserve">deux </w:t>
      </w:r>
      <w:r w:rsidRPr="005470DB">
        <w:rPr>
          <w:rFonts w:ascii="Arial" w:hAnsi="Arial" w:cs="Arial"/>
          <w:color w:val="auto"/>
          <w:sz w:val="22"/>
          <w:szCs w:val="22"/>
        </w:rPr>
        <w:t>label</w:t>
      </w:r>
      <w:r w:rsidR="00AE2180">
        <w:rPr>
          <w:rFonts w:ascii="Arial" w:hAnsi="Arial" w:cs="Arial"/>
          <w:color w:val="auto"/>
          <w:sz w:val="22"/>
          <w:szCs w:val="22"/>
        </w:rPr>
        <w:t>s</w:t>
      </w:r>
      <w:r w:rsidRPr="005470DB">
        <w:rPr>
          <w:rFonts w:ascii="Arial" w:hAnsi="Arial" w:cs="Arial"/>
          <w:color w:val="auto"/>
          <w:sz w:val="22"/>
          <w:szCs w:val="22"/>
        </w:rPr>
        <w:t xml:space="preserve"> </w:t>
      </w:r>
      <w:r w:rsidR="00AE2180">
        <w:rPr>
          <w:rFonts w:ascii="Arial" w:hAnsi="Arial" w:cs="Arial"/>
          <w:color w:val="auto"/>
          <w:sz w:val="22"/>
          <w:szCs w:val="22"/>
        </w:rPr>
        <w:t>ont</w:t>
      </w:r>
      <w:r w:rsidRPr="005470DB">
        <w:rPr>
          <w:rFonts w:ascii="Arial" w:hAnsi="Arial" w:cs="Arial"/>
          <w:color w:val="auto"/>
          <w:sz w:val="22"/>
          <w:szCs w:val="22"/>
        </w:rPr>
        <w:t xml:space="preserve"> pour objet d’assurer un haut niveau de services rendus, de rendre lisible l’offre de services </w:t>
      </w:r>
      <w:r w:rsidR="00AE2180">
        <w:rPr>
          <w:rFonts w:ascii="Arial" w:hAnsi="Arial" w:cs="Arial"/>
          <w:color w:val="auto"/>
          <w:sz w:val="22"/>
          <w:szCs w:val="22"/>
        </w:rPr>
        <w:t>du réseau Normandie Connectée</w:t>
      </w:r>
      <w:r w:rsidRPr="005470DB">
        <w:rPr>
          <w:rFonts w:ascii="Arial" w:hAnsi="Arial" w:cs="Arial"/>
          <w:color w:val="auto"/>
          <w:sz w:val="22"/>
          <w:szCs w:val="22"/>
        </w:rPr>
        <w:t xml:space="preserve"> et de rassembler la communauté de toutes celles et ceux qui s’impliquent dans le développement des espaces labellisés</w:t>
      </w:r>
      <w:r w:rsidRPr="005470DB">
        <w:rPr>
          <w:rFonts w:ascii="Arial" w:hAnsi="Arial" w:cs="Arial"/>
          <w:color w:val="auto"/>
        </w:rPr>
        <w:t>.</w:t>
      </w:r>
    </w:p>
    <w:p w14:paraId="5EA9597B" w14:textId="77777777" w:rsidR="00690326" w:rsidRDefault="00690326" w:rsidP="00A7507E">
      <w:pPr>
        <w:rPr>
          <w:rFonts w:ascii="Arial" w:hAnsi="Arial" w:cs="Arial"/>
          <w:color w:val="FF0000"/>
        </w:rPr>
      </w:pPr>
    </w:p>
    <w:p w14:paraId="21DAB221" w14:textId="77777777" w:rsidR="00E064BB" w:rsidRDefault="00E064BB" w:rsidP="00A7507E">
      <w:pPr>
        <w:rPr>
          <w:rFonts w:ascii="Arial" w:hAnsi="Arial" w:cs="Arial"/>
          <w:color w:val="FF0000"/>
        </w:rPr>
      </w:pPr>
    </w:p>
    <w:p w14:paraId="5DF06BC9" w14:textId="77777777" w:rsidR="00690326" w:rsidRPr="00690326" w:rsidRDefault="00690326" w:rsidP="00690326">
      <w:pPr>
        <w:tabs>
          <w:tab w:val="left" w:pos="851"/>
        </w:tabs>
        <w:rPr>
          <w:rFonts w:ascii="Arial" w:hAnsi="Arial"/>
          <w:b/>
          <w:color w:val="auto"/>
          <w:sz w:val="22"/>
          <w:u w:val="single"/>
        </w:rPr>
      </w:pPr>
      <w:r w:rsidRPr="00690326">
        <w:rPr>
          <w:rFonts w:ascii="Arial" w:hAnsi="Arial"/>
          <w:b/>
          <w:color w:val="auto"/>
          <w:sz w:val="22"/>
          <w:u w:val="single"/>
        </w:rPr>
        <w:t>ARTICLE 2</w:t>
      </w:r>
      <w:r w:rsidRPr="00690326">
        <w:rPr>
          <w:rFonts w:ascii="Arial" w:hAnsi="Arial"/>
          <w:b/>
          <w:color w:val="auto"/>
          <w:sz w:val="22"/>
        </w:rPr>
        <w:t> : L</w:t>
      </w:r>
      <w:r>
        <w:rPr>
          <w:rFonts w:ascii="Arial" w:hAnsi="Arial"/>
          <w:b/>
          <w:color w:val="auto"/>
          <w:sz w:val="22"/>
        </w:rPr>
        <w:t>ES VALEURS PARTAG</w:t>
      </w:r>
      <w:r>
        <w:rPr>
          <w:rFonts w:ascii="Arial" w:hAnsi="Arial"/>
          <w:b/>
          <w:smallCaps/>
          <w:color w:val="auto"/>
          <w:sz w:val="22"/>
        </w:rPr>
        <w:t>É</w:t>
      </w:r>
      <w:r>
        <w:rPr>
          <w:rFonts w:ascii="Arial" w:hAnsi="Arial"/>
          <w:b/>
          <w:color w:val="auto"/>
          <w:sz w:val="22"/>
        </w:rPr>
        <w:t>ES DES SIGNATAIRES</w:t>
      </w:r>
    </w:p>
    <w:p w14:paraId="6B63E904" w14:textId="77777777" w:rsidR="00690326" w:rsidRPr="00690326" w:rsidRDefault="00690326" w:rsidP="00690326">
      <w:pPr>
        <w:tabs>
          <w:tab w:val="left" w:pos="851"/>
        </w:tabs>
        <w:rPr>
          <w:rFonts w:ascii="Arial" w:hAnsi="Arial"/>
          <w:b/>
          <w:color w:val="auto"/>
          <w:sz w:val="22"/>
          <w:u w:val="single"/>
        </w:rPr>
      </w:pPr>
    </w:p>
    <w:p w14:paraId="72EF26FA" w14:textId="77777777" w:rsidR="00690326" w:rsidRPr="000876BE" w:rsidRDefault="00690326" w:rsidP="00690326">
      <w:pPr>
        <w:rPr>
          <w:rFonts w:ascii="Arial" w:hAnsi="Arial" w:cs="Arial"/>
          <w:sz w:val="22"/>
          <w:szCs w:val="22"/>
        </w:rPr>
      </w:pPr>
      <w:r w:rsidRPr="000876BE">
        <w:rPr>
          <w:rFonts w:ascii="Arial" w:hAnsi="Arial" w:cs="Arial"/>
          <w:sz w:val="22"/>
          <w:szCs w:val="22"/>
        </w:rPr>
        <w:t xml:space="preserve">Les signataires partagent des valeurs communes et s’engagent à en respecter des principes qui favorisent l’innovation : </w:t>
      </w:r>
    </w:p>
    <w:p w14:paraId="5BB72DA5" w14:textId="77777777" w:rsidR="00690326" w:rsidRPr="000876BE" w:rsidRDefault="00690326" w:rsidP="00690326">
      <w:pPr>
        <w:pStyle w:val="Paragraphedeliste"/>
        <w:widowControl/>
        <w:numPr>
          <w:ilvl w:val="0"/>
          <w:numId w:val="28"/>
        </w:numPr>
        <w:suppressAutoHyphens w:val="0"/>
        <w:contextualSpacing/>
        <w:rPr>
          <w:rFonts w:cs="Arial"/>
          <w:szCs w:val="22"/>
        </w:rPr>
      </w:pPr>
      <w:r w:rsidRPr="000876BE">
        <w:rPr>
          <w:rFonts w:cs="Arial"/>
          <w:b/>
          <w:szCs w:val="22"/>
        </w:rPr>
        <w:t>La durabilité</w:t>
      </w:r>
      <w:r w:rsidRPr="000876BE">
        <w:rPr>
          <w:rFonts w:cs="Arial"/>
          <w:szCs w:val="22"/>
        </w:rPr>
        <w:t xml:space="preserve"> : Gérer et développer dans l’intérêt de la pérennité des lieux, des actions, des équipements et des ressources. Agir pour le développement local.</w:t>
      </w:r>
    </w:p>
    <w:p w14:paraId="1D5EF147" w14:textId="77777777" w:rsidR="00690326" w:rsidRPr="000876BE" w:rsidRDefault="00690326" w:rsidP="00690326">
      <w:pPr>
        <w:pStyle w:val="Paragraphedeliste"/>
        <w:widowControl/>
        <w:numPr>
          <w:ilvl w:val="0"/>
          <w:numId w:val="28"/>
        </w:numPr>
        <w:suppressAutoHyphens w:val="0"/>
        <w:contextualSpacing/>
        <w:rPr>
          <w:rFonts w:cs="Arial"/>
          <w:szCs w:val="22"/>
        </w:rPr>
      </w:pPr>
      <w:r w:rsidRPr="000876BE">
        <w:rPr>
          <w:rFonts w:cs="Arial"/>
          <w:b/>
          <w:szCs w:val="22"/>
        </w:rPr>
        <w:t>La communauté</w:t>
      </w:r>
      <w:r w:rsidRPr="000876BE">
        <w:rPr>
          <w:rFonts w:cs="Arial"/>
          <w:szCs w:val="22"/>
        </w:rPr>
        <w:t> : Faire participer les résidents</w:t>
      </w:r>
      <w:r w:rsidR="000876BE" w:rsidRPr="000876BE">
        <w:rPr>
          <w:rFonts w:cs="Arial"/>
          <w:szCs w:val="22"/>
        </w:rPr>
        <w:t xml:space="preserve"> et usagers</w:t>
      </w:r>
      <w:r w:rsidRPr="000876BE">
        <w:rPr>
          <w:rFonts w:cs="Arial"/>
          <w:szCs w:val="22"/>
        </w:rPr>
        <w:t xml:space="preserve"> à la gouvernance du lieu et à la vie quotidienne pour adapter les services proposés</w:t>
      </w:r>
      <w:r w:rsidR="000876BE" w:rsidRPr="000876BE">
        <w:rPr>
          <w:rFonts w:cs="Arial"/>
          <w:szCs w:val="22"/>
        </w:rPr>
        <w:t>.</w:t>
      </w:r>
    </w:p>
    <w:p w14:paraId="5E5AFE91" w14:textId="77777777" w:rsidR="00690326" w:rsidRPr="000876BE" w:rsidRDefault="00690326" w:rsidP="00690326">
      <w:pPr>
        <w:pStyle w:val="Paragraphedeliste"/>
        <w:widowControl/>
        <w:numPr>
          <w:ilvl w:val="0"/>
          <w:numId w:val="28"/>
        </w:numPr>
        <w:suppressAutoHyphens w:val="0"/>
        <w:contextualSpacing/>
        <w:rPr>
          <w:rFonts w:cs="Arial"/>
          <w:szCs w:val="22"/>
        </w:rPr>
      </w:pPr>
      <w:r w:rsidRPr="000876BE">
        <w:rPr>
          <w:rFonts w:cs="Arial"/>
          <w:b/>
          <w:szCs w:val="22"/>
        </w:rPr>
        <w:t>La coopération et l’enrichissement mutuel</w:t>
      </w:r>
      <w:r w:rsidRPr="000876BE">
        <w:rPr>
          <w:rFonts w:cs="Arial"/>
          <w:szCs w:val="22"/>
        </w:rPr>
        <w:t> : Enrichir les autres de ses propres actions et s’enrichir des leurs, pour un bénéfice commun, sans contrepartie financière.</w:t>
      </w:r>
    </w:p>
    <w:p w14:paraId="63E4EF58" w14:textId="77777777" w:rsidR="000876BE" w:rsidRPr="000876BE" w:rsidRDefault="00690326" w:rsidP="00690326">
      <w:pPr>
        <w:pStyle w:val="Paragraphedeliste"/>
        <w:widowControl/>
        <w:numPr>
          <w:ilvl w:val="0"/>
          <w:numId w:val="28"/>
        </w:numPr>
        <w:suppressAutoHyphens w:val="0"/>
        <w:contextualSpacing/>
        <w:rPr>
          <w:rFonts w:cs="Arial"/>
          <w:szCs w:val="22"/>
        </w:rPr>
      </w:pPr>
      <w:r w:rsidRPr="000876BE">
        <w:rPr>
          <w:rFonts w:cs="Arial"/>
          <w:b/>
          <w:szCs w:val="22"/>
        </w:rPr>
        <w:t>L’ouverture</w:t>
      </w:r>
      <w:r w:rsidRPr="000876BE">
        <w:rPr>
          <w:rFonts w:cs="Arial"/>
          <w:szCs w:val="22"/>
        </w:rPr>
        <w:t xml:space="preserve"> : Développer de nouveaux services, s’agréger de nouvelles compétences, accepter le débat.</w:t>
      </w:r>
    </w:p>
    <w:p w14:paraId="60BEE7AC" w14:textId="77777777" w:rsidR="00690326" w:rsidRPr="000876BE" w:rsidRDefault="00690326" w:rsidP="00690326">
      <w:pPr>
        <w:pStyle w:val="Paragraphedeliste"/>
        <w:widowControl/>
        <w:numPr>
          <w:ilvl w:val="0"/>
          <w:numId w:val="28"/>
        </w:numPr>
        <w:suppressAutoHyphens w:val="0"/>
        <w:contextualSpacing/>
        <w:rPr>
          <w:rFonts w:cs="Arial"/>
          <w:szCs w:val="22"/>
        </w:rPr>
      </w:pPr>
      <w:r w:rsidRPr="000876BE">
        <w:rPr>
          <w:rFonts w:cs="Arial"/>
          <w:b/>
          <w:szCs w:val="22"/>
        </w:rPr>
        <w:t>Accessibilité</w:t>
      </w:r>
      <w:r w:rsidRPr="000876BE">
        <w:rPr>
          <w:rFonts w:cs="Arial"/>
          <w:szCs w:val="22"/>
        </w:rPr>
        <w:t xml:space="preserve"> : Permettre à tout type de personne et d’organisation locale de venir travailler, se former, inventer, créer, rencontrer, échanger, débattre. Organiser </w:t>
      </w:r>
      <w:r w:rsidR="000876BE" w:rsidRPr="000876BE">
        <w:rPr>
          <w:rFonts w:cs="Arial"/>
          <w:szCs w:val="22"/>
        </w:rPr>
        <w:t>son lieu</w:t>
      </w:r>
      <w:r w:rsidRPr="000876BE">
        <w:rPr>
          <w:rFonts w:cs="Arial"/>
          <w:szCs w:val="22"/>
        </w:rPr>
        <w:t xml:space="preserve"> dans les meilleures conditions possibles.</w:t>
      </w:r>
    </w:p>
    <w:p w14:paraId="16CA901F" w14:textId="77777777" w:rsidR="00690326" w:rsidRPr="00A7507E" w:rsidRDefault="00690326" w:rsidP="00A7507E">
      <w:pPr>
        <w:rPr>
          <w:rFonts w:ascii="Arial" w:hAnsi="Arial" w:cs="Arial"/>
          <w:color w:val="FF0000"/>
        </w:rPr>
      </w:pPr>
    </w:p>
    <w:p w14:paraId="7407B88B" w14:textId="77777777" w:rsidR="00EA61AA" w:rsidRDefault="00EA61AA" w:rsidP="009E5317">
      <w:pPr>
        <w:rPr>
          <w:rFonts w:ascii="Arial" w:hAnsi="Arial" w:cs="Arial"/>
          <w:sz w:val="22"/>
          <w:szCs w:val="22"/>
          <w:highlight w:val="yellow"/>
        </w:rPr>
      </w:pPr>
    </w:p>
    <w:p w14:paraId="673FB10B" w14:textId="77777777" w:rsidR="00884F9C" w:rsidRDefault="004E2E63" w:rsidP="00884F9C">
      <w:pPr>
        <w:rPr>
          <w:rFonts w:ascii="Arial" w:hAnsi="Arial" w:cs="Arial"/>
          <w:b/>
          <w:sz w:val="22"/>
          <w:szCs w:val="22"/>
        </w:rPr>
      </w:pPr>
      <w:r w:rsidRPr="004E2E63">
        <w:rPr>
          <w:rFonts w:ascii="Arial" w:hAnsi="Arial" w:cs="Arial"/>
          <w:b/>
          <w:sz w:val="22"/>
          <w:szCs w:val="22"/>
          <w:u w:val="single"/>
        </w:rPr>
        <w:t>ARTICLE 3</w:t>
      </w:r>
      <w:r>
        <w:rPr>
          <w:rFonts w:ascii="Arial" w:hAnsi="Arial" w:cs="Arial"/>
          <w:b/>
          <w:sz w:val="22"/>
          <w:szCs w:val="22"/>
        </w:rPr>
        <w:t> : LES ENGAGEM</w:t>
      </w:r>
      <w:r w:rsidR="00E064BB">
        <w:rPr>
          <w:rFonts w:ascii="Arial" w:hAnsi="Arial" w:cs="Arial"/>
          <w:b/>
          <w:sz w:val="22"/>
          <w:szCs w:val="22"/>
        </w:rPr>
        <w:t>E</w:t>
      </w:r>
      <w:r>
        <w:rPr>
          <w:rFonts w:ascii="Arial" w:hAnsi="Arial" w:cs="Arial"/>
          <w:b/>
          <w:sz w:val="22"/>
          <w:szCs w:val="22"/>
        </w:rPr>
        <w:t>NTS DE LA R</w:t>
      </w:r>
      <w:r>
        <w:rPr>
          <w:rFonts w:ascii="Arial" w:hAnsi="Arial"/>
          <w:b/>
          <w:smallCaps/>
          <w:color w:val="auto"/>
          <w:sz w:val="22"/>
        </w:rPr>
        <w:t>É</w:t>
      </w:r>
      <w:r>
        <w:rPr>
          <w:rFonts w:ascii="Arial" w:hAnsi="Arial" w:cs="Arial"/>
          <w:b/>
          <w:sz w:val="22"/>
          <w:szCs w:val="22"/>
        </w:rPr>
        <w:t xml:space="preserve">GION NORMANDIE </w:t>
      </w:r>
    </w:p>
    <w:p w14:paraId="1177D947" w14:textId="77777777" w:rsidR="00884F9C" w:rsidRDefault="00884F9C" w:rsidP="00884F9C">
      <w:pPr>
        <w:rPr>
          <w:rFonts w:ascii="Arial" w:hAnsi="Arial" w:cs="Arial"/>
          <w:sz w:val="22"/>
        </w:rPr>
      </w:pPr>
    </w:p>
    <w:p w14:paraId="3DD729F2" w14:textId="77777777" w:rsidR="00A7358A" w:rsidRPr="00A7358A" w:rsidRDefault="00884F9C" w:rsidP="00DE6F67">
      <w:pPr>
        <w:rPr>
          <w:rFonts w:ascii="Arial" w:hAnsi="Arial" w:cs="Arial"/>
          <w:sz w:val="22"/>
          <w:szCs w:val="22"/>
        </w:rPr>
      </w:pPr>
      <w:r>
        <w:rPr>
          <w:rFonts w:ascii="Arial" w:hAnsi="Arial" w:cs="Arial"/>
          <w:sz w:val="22"/>
        </w:rPr>
        <w:t>Pour accompagner les porteurs de projets de ces lieux, l</w:t>
      </w:r>
      <w:r w:rsidR="00A7358A" w:rsidRPr="00A7358A">
        <w:rPr>
          <w:rFonts w:ascii="Arial" w:hAnsi="Arial" w:cs="Arial"/>
          <w:sz w:val="22"/>
          <w:szCs w:val="22"/>
        </w:rPr>
        <w:t xml:space="preserve">a Région Normandie s’engage à : </w:t>
      </w:r>
    </w:p>
    <w:p w14:paraId="027108C0" w14:textId="77777777" w:rsidR="009C58E8" w:rsidRDefault="00A7358A" w:rsidP="005470DB">
      <w:pPr>
        <w:numPr>
          <w:ilvl w:val="0"/>
          <w:numId w:val="35"/>
        </w:numPr>
        <w:ind w:left="1080"/>
        <w:textAlignment w:val="center"/>
        <w:rPr>
          <w:rFonts w:ascii="Arial" w:hAnsi="Arial" w:cs="Arial"/>
          <w:sz w:val="22"/>
          <w:szCs w:val="22"/>
        </w:rPr>
      </w:pPr>
      <w:r w:rsidRPr="000955CE">
        <w:rPr>
          <w:rFonts w:ascii="Arial" w:hAnsi="Arial" w:cs="Arial"/>
          <w:sz w:val="22"/>
          <w:szCs w:val="22"/>
        </w:rPr>
        <w:t xml:space="preserve">Intégrer le </w:t>
      </w:r>
      <w:r w:rsidR="00AE2180">
        <w:rPr>
          <w:rFonts w:ascii="Arial" w:hAnsi="Arial" w:cs="Arial"/>
          <w:sz w:val="22"/>
          <w:szCs w:val="22"/>
        </w:rPr>
        <w:t xml:space="preserve">ou les </w:t>
      </w:r>
      <w:r w:rsidR="000955CE" w:rsidRPr="000955CE">
        <w:rPr>
          <w:rFonts w:ascii="Arial" w:hAnsi="Arial" w:cs="Arial"/>
          <w:sz w:val="22"/>
          <w:szCs w:val="22"/>
        </w:rPr>
        <w:t>lieu</w:t>
      </w:r>
      <w:r w:rsidR="00AE2180">
        <w:rPr>
          <w:rFonts w:ascii="Arial" w:hAnsi="Arial" w:cs="Arial"/>
          <w:sz w:val="22"/>
          <w:szCs w:val="22"/>
        </w:rPr>
        <w:t>(x)</w:t>
      </w:r>
      <w:r w:rsidRPr="000955CE">
        <w:rPr>
          <w:rFonts w:ascii="Arial" w:hAnsi="Arial" w:cs="Arial"/>
          <w:sz w:val="22"/>
          <w:szCs w:val="22"/>
        </w:rPr>
        <w:t xml:space="preserve"> dans le réseau </w:t>
      </w:r>
      <w:r w:rsidR="00AE2180">
        <w:rPr>
          <w:rFonts w:ascii="Arial" w:hAnsi="Arial" w:cs="Arial"/>
          <w:sz w:val="22"/>
          <w:szCs w:val="22"/>
        </w:rPr>
        <w:t xml:space="preserve">Normandie Connectée </w:t>
      </w:r>
      <w:r w:rsidRPr="000955CE">
        <w:rPr>
          <w:rFonts w:ascii="Arial" w:hAnsi="Arial" w:cs="Arial"/>
          <w:sz w:val="22"/>
          <w:szCs w:val="22"/>
        </w:rPr>
        <w:t>en</w:t>
      </w:r>
      <w:r w:rsidR="00AE2180">
        <w:rPr>
          <w:rFonts w:ascii="Arial" w:hAnsi="Arial" w:cs="Arial"/>
          <w:sz w:val="22"/>
          <w:szCs w:val="22"/>
        </w:rPr>
        <w:t xml:space="preserve"> leur attribuant</w:t>
      </w:r>
      <w:r w:rsidRPr="000955CE">
        <w:rPr>
          <w:rFonts w:ascii="Arial" w:hAnsi="Arial" w:cs="Arial"/>
          <w:sz w:val="22"/>
          <w:szCs w:val="22"/>
        </w:rPr>
        <w:t xml:space="preserve"> </w:t>
      </w:r>
      <w:r w:rsidR="00AE2180" w:rsidRPr="005470DB">
        <w:rPr>
          <w:rFonts w:ascii="Arial" w:hAnsi="Arial" w:cs="Arial"/>
          <w:color w:val="auto"/>
          <w:sz w:val="22"/>
          <w:szCs w:val="22"/>
        </w:rPr>
        <w:t xml:space="preserve">le label </w:t>
      </w:r>
      <w:r w:rsidR="00AE2180">
        <w:rPr>
          <w:rFonts w:ascii="Arial" w:hAnsi="Arial" w:cs="Arial"/>
          <w:color w:val="auto"/>
          <w:sz w:val="22"/>
          <w:szCs w:val="22"/>
        </w:rPr>
        <w:t xml:space="preserve">« EPN Normandie » et/ou le label « Tiers-Lieux Normandie » </w:t>
      </w:r>
      <w:r w:rsidR="005470DB">
        <w:rPr>
          <w:rFonts w:ascii="Arial" w:hAnsi="Arial" w:cs="Arial"/>
          <w:sz w:val="22"/>
          <w:szCs w:val="22"/>
        </w:rPr>
        <w:t>;</w:t>
      </w:r>
    </w:p>
    <w:p w14:paraId="45696D70" w14:textId="77777777" w:rsidR="009C58E8" w:rsidRPr="006D35F1" w:rsidRDefault="009C58E8" w:rsidP="005470DB">
      <w:pPr>
        <w:numPr>
          <w:ilvl w:val="0"/>
          <w:numId w:val="35"/>
        </w:numPr>
        <w:ind w:left="1080"/>
        <w:textAlignment w:val="center"/>
        <w:rPr>
          <w:rFonts w:ascii="Arial" w:hAnsi="Arial" w:cs="Arial"/>
          <w:sz w:val="22"/>
          <w:szCs w:val="22"/>
        </w:rPr>
      </w:pPr>
      <w:r>
        <w:rPr>
          <w:rFonts w:ascii="Arial" w:hAnsi="Arial" w:cs="Arial"/>
          <w:sz w:val="22"/>
        </w:rPr>
        <w:t xml:space="preserve">Animer </w:t>
      </w:r>
      <w:r w:rsidR="009973B8">
        <w:rPr>
          <w:rFonts w:ascii="Arial" w:hAnsi="Arial" w:cs="Arial"/>
          <w:sz w:val="22"/>
        </w:rPr>
        <w:t xml:space="preserve">et coordonner </w:t>
      </w:r>
      <w:r>
        <w:rPr>
          <w:rFonts w:ascii="Arial" w:hAnsi="Arial" w:cs="Arial"/>
          <w:sz w:val="22"/>
        </w:rPr>
        <w:t>le réseau normand des lieux labellisés</w:t>
      </w:r>
      <w:r w:rsidR="005470DB">
        <w:rPr>
          <w:rFonts w:ascii="Arial" w:hAnsi="Arial" w:cs="Arial"/>
          <w:sz w:val="22"/>
        </w:rPr>
        <w:t> ;</w:t>
      </w:r>
    </w:p>
    <w:p w14:paraId="78984AA9" w14:textId="77777777" w:rsidR="006D35F1" w:rsidRPr="00A7358A" w:rsidRDefault="006D35F1" w:rsidP="006D35F1">
      <w:pPr>
        <w:numPr>
          <w:ilvl w:val="0"/>
          <w:numId w:val="35"/>
        </w:numPr>
        <w:ind w:left="1080"/>
        <w:textAlignment w:val="center"/>
        <w:rPr>
          <w:rFonts w:ascii="Arial" w:hAnsi="Arial" w:cs="Arial"/>
          <w:sz w:val="22"/>
          <w:szCs w:val="22"/>
        </w:rPr>
      </w:pPr>
      <w:r w:rsidRPr="00A7358A">
        <w:rPr>
          <w:rFonts w:ascii="Arial" w:hAnsi="Arial" w:cs="Arial"/>
          <w:sz w:val="22"/>
          <w:szCs w:val="22"/>
        </w:rPr>
        <w:t xml:space="preserve">Proposer </w:t>
      </w:r>
      <w:r>
        <w:rPr>
          <w:rFonts w:ascii="Arial" w:hAnsi="Arial" w:cs="Arial"/>
          <w:sz w:val="22"/>
          <w:szCs w:val="22"/>
        </w:rPr>
        <w:t xml:space="preserve">un </w:t>
      </w:r>
      <w:r w:rsidRPr="00A7358A">
        <w:rPr>
          <w:rFonts w:ascii="Arial" w:hAnsi="Arial" w:cs="Arial"/>
          <w:sz w:val="22"/>
          <w:szCs w:val="22"/>
        </w:rPr>
        <w:t xml:space="preserve">partenariat avec l’ARACT Normandie pour promouvoir/garantir la qualité de vie au travail dans les </w:t>
      </w:r>
      <w:r>
        <w:rPr>
          <w:rFonts w:ascii="Arial" w:hAnsi="Arial" w:cs="Arial"/>
          <w:sz w:val="22"/>
          <w:szCs w:val="22"/>
        </w:rPr>
        <w:t>espaces de télétravail et de coworking ;</w:t>
      </w:r>
    </w:p>
    <w:p w14:paraId="05753899" w14:textId="77777777" w:rsidR="006D35F1" w:rsidRPr="00A7358A" w:rsidRDefault="006D35F1" w:rsidP="006D35F1">
      <w:pPr>
        <w:numPr>
          <w:ilvl w:val="0"/>
          <w:numId w:val="35"/>
        </w:numPr>
        <w:ind w:left="1080"/>
        <w:textAlignment w:val="center"/>
        <w:rPr>
          <w:rFonts w:ascii="Arial" w:hAnsi="Arial" w:cs="Arial"/>
          <w:sz w:val="22"/>
          <w:szCs w:val="22"/>
        </w:rPr>
      </w:pPr>
      <w:r>
        <w:rPr>
          <w:rFonts w:ascii="Arial" w:hAnsi="Arial" w:cs="Arial"/>
          <w:sz w:val="22"/>
          <w:szCs w:val="22"/>
        </w:rPr>
        <w:t xml:space="preserve">Mettre à disposition </w:t>
      </w:r>
      <w:r w:rsidRPr="00A7358A">
        <w:rPr>
          <w:rFonts w:ascii="Arial" w:hAnsi="Arial" w:cs="Arial"/>
          <w:sz w:val="22"/>
          <w:szCs w:val="22"/>
        </w:rPr>
        <w:t>un kit de communication constitué de nombreux supports (</w:t>
      </w:r>
      <w:r>
        <w:rPr>
          <w:rFonts w:ascii="Arial" w:hAnsi="Arial" w:cs="Arial"/>
          <w:sz w:val="22"/>
          <w:szCs w:val="22"/>
        </w:rPr>
        <w:t>roll-up</w:t>
      </w:r>
      <w:r w:rsidRPr="00A7358A">
        <w:rPr>
          <w:rFonts w:ascii="Arial" w:hAnsi="Arial" w:cs="Arial"/>
          <w:sz w:val="22"/>
          <w:szCs w:val="22"/>
        </w:rPr>
        <w:t xml:space="preserve">, flyer, sticker, </w:t>
      </w:r>
      <w:r>
        <w:rPr>
          <w:rFonts w:ascii="Arial" w:hAnsi="Arial" w:cs="Arial"/>
          <w:sz w:val="22"/>
          <w:szCs w:val="22"/>
        </w:rPr>
        <w:t xml:space="preserve">plaque signalétique, </w:t>
      </w:r>
      <w:r w:rsidRPr="00A7358A">
        <w:rPr>
          <w:rFonts w:ascii="Arial" w:hAnsi="Arial" w:cs="Arial"/>
          <w:sz w:val="22"/>
          <w:szCs w:val="22"/>
        </w:rPr>
        <w:t>site internet…)</w:t>
      </w:r>
      <w:r w:rsidR="00771F8C">
        <w:rPr>
          <w:rFonts w:ascii="Arial" w:hAnsi="Arial" w:cs="Arial"/>
          <w:sz w:val="22"/>
          <w:szCs w:val="22"/>
        </w:rPr>
        <w:t> ;</w:t>
      </w:r>
    </w:p>
    <w:p w14:paraId="7D08FB27" w14:textId="77777777" w:rsidR="005470DB" w:rsidRDefault="006D35F1" w:rsidP="005470DB">
      <w:pPr>
        <w:numPr>
          <w:ilvl w:val="0"/>
          <w:numId w:val="35"/>
        </w:numPr>
        <w:ind w:left="1080"/>
        <w:textAlignment w:val="center"/>
        <w:rPr>
          <w:rFonts w:ascii="Arial" w:hAnsi="Arial" w:cs="Arial"/>
          <w:sz w:val="22"/>
          <w:szCs w:val="22"/>
        </w:rPr>
      </w:pPr>
      <w:r w:rsidRPr="00A7358A">
        <w:rPr>
          <w:rFonts w:ascii="Arial" w:hAnsi="Arial" w:cs="Arial"/>
          <w:sz w:val="22"/>
          <w:szCs w:val="22"/>
        </w:rPr>
        <w:t>Assurer une visibilité d</w:t>
      </w:r>
      <w:r>
        <w:rPr>
          <w:rFonts w:ascii="Arial" w:hAnsi="Arial" w:cs="Arial"/>
          <w:sz w:val="22"/>
          <w:szCs w:val="22"/>
        </w:rPr>
        <w:t>es</w:t>
      </w:r>
      <w:r w:rsidRPr="00A7358A">
        <w:rPr>
          <w:rFonts w:ascii="Arial" w:hAnsi="Arial" w:cs="Arial"/>
          <w:sz w:val="22"/>
          <w:szCs w:val="22"/>
        </w:rPr>
        <w:t xml:space="preserve"> </w:t>
      </w:r>
      <w:r>
        <w:rPr>
          <w:rFonts w:ascii="Arial" w:hAnsi="Arial" w:cs="Arial"/>
          <w:sz w:val="22"/>
          <w:szCs w:val="22"/>
        </w:rPr>
        <w:t>lieux labellisés</w:t>
      </w:r>
      <w:r w:rsidRPr="00A7358A">
        <w:rPr>
          <w:rFonts w:ascii="Arial" w:hAnsi="Arial" w:cs="Arial"/>
          <w:sz w:val="22"/>
          <w:szCs w:val="22"/>
        </w:rPr>
        <w:t xml:space="preserve"> et de ses résidents</w:t>
      </w:r>
      <w:r>
        <w:rPr>
          <w:rFonts w:ascii="Arial" w:hAnsi="Arial" w:cs="Arial"/>
          <w:sz w:val="22"/>
          <w:szCs w:val="22"/>
        </w:rPr>
        <w:t>/usagers</w:t>
      </w:r>
      <w:r w:rsidRPr="00A7358A">
        <w:rPr>
          <w:rFonts w:ascii="Arial" w:hAnsi="Arial" w:cs="Arial"/>
          <w:sz w:val="22"/>
          <w:szCs w:val="22"/>
        </w:rPr>
        <w:t xml:space="preserve"> </w:t>
      </w:r>
      <w:r>
        <w:rPr>
          <w:rFonts w:ascii="Arial" w:hAnsi="Arial" w:cs="Arial"/>
          <w:sz w:val="22"/>
          <w:szCs w:val="22"/>
        </w:rPr>
        <w:t>sur le site internet</w:t>
      </w:r>
      <w:r w:rsidRPr="00A7358A">
        <w:rPr>
          <w:rFonts w:ascii="Arial" w:hAnsi="Arial" w:cs="Arial"/>
          <w:sz w:val="22"/>
          <w:szCs w:val="22"/>
        </w:rPr>
        <w:t xml:space="preserve"> dédiée</w:t>
      </w:r>
      <w:r>
        <w:rPr>
          <w:rFonts w:ascii="Arial" w:hAnsi="Arial" w:cs="Arial"/>
          <w:sz w:val="22"/>
          <w:szCs w:val="22"/>
        </w:rPr>
        <w:t xml:space="preserve">, </w:t>
      </w:r>
      <w:r w:rsidR="009C58E8">
        <w:rPr>
          <w:rFonts w:ascii="Arial" w:hAnsi="Arial" w:cs="Arial"/>
          <w:sz w:val="22"/>
          <w:szCs w:val="22"/>
        </w:rPr>
        <w:t xml:space="preserve">Normandie </w:t>
      </w:r>
      <w:r w:rsidR="00884F9C">
        <w:rPr>
          <w:rFonts w:ascii="Arial" w:hAnsi="Arial" w:cs="Arial"/>
          <w:sz w:val="22"/>
          <w:szCs w:val="22"/>
        </w:rPr>
        <w:t>C</w:t>
      </w:r>
      <w:r w:rsidR="009C58E8">
        <w:rPr>
          <w:rFonts w:ascii="Arial" w:hAnsi="Arial" w:cs="Arial"/>
          <w:sz w:val="22"/>
          <w:szCs w:val="22"/>
        </w:rPr>
        <w:t>onnectée, dont les principales fonctionnalités</w:t>
      </w:r>
      <w:r w:rsidR="005470DB">
        <w:rPr>
          <w:rFonts w:ascii="Arial" w:hAnsi="Arial" w:cs="Arial"/>
          <w:sz w:val="22"/>
          <w:szCs w:val="22"/>
        </w:rPr>
        <w:t xml:space="preserve"> sont</w:t>
      </w:r>
      <w:r w:rsidR="009C58E8">
        <w:rPr>
          <w:rFonts w:ascii="Arial" w:hAnsi="Arial" w:cs="Arial"/>
          <w:sz w:val="22"/>
          <w:szCs w:val="22"/>
        </w:rPr>
        <w:t xml:space="preserve"> : </w:t>
      </w:r>
    </w:p>
    <w:p w14:paraId="5C980280" w14:textId="77777777" w:rsidR="005470DB" w:rsidRDefault="005470DB" w:rsidP="005470DB">
      <w:pPr>
        <w:numPr>
          <w:ilvl w:val="1"/>
          <w:numId w:val="35"/>
        </w:numPr>
        <w:textAlignment w:val="center"/>
        <w:rPr>
          <w:rFonts w:ascii="Arial" w:hAnsi="Arial" w:cs="Arial"/>
          <w:sz w:val="22"/>
          <w:szCs w:val="22"/>
        </w:rPr>
      </w:pPr>
      <w:r>
        <w:rPr>
          <w:rFonts w:ascii="Arial" w:hAnsi="Arial" w:cs="Arial"/>
          <w:sz w:val="22"/>
          <w:szCs w:val="22"/>
        </w:rPr>
        <w:t xml:space="preserve">Une </w:t>
      </w:r>
      <w:r w:rsidRPr="000955CE">
        <w:rPr>
          <w:rFonts w:ascii="Arial" w:hAnsi="Arial" w:cs="Arial"/>
          <w:sz w:val="22"/>
          <w:szCs w:val="22"/>
        </w:rPr>
        <w:t>cartograph</w:t>
      </w:r>
      <w:r>
        <w:rPr>
          <w:rFonts w:ascii="Arial" w:hAnsi="Arial" w:cs="Arial"/>
          <w:sz w:val="22"/>
          <w:szCs w:val="22"/>
        </w:rPr>
        <w:t>i</w:t>
      </w:r>
      <w:r w:rsidRPr="000955CE">
        <w:rPr>
          <w:rFonts w:ascii="Arial" w:hAnsi="Arial" w:cs="Arial"/>
          <w:sz w:val="22"/>
          <w:szCs w:val="22"/>
        </w:rPr>
        <w:t xml:space="preserve">e des </w:t>
      </w:r>
      <w:r>
        <w:rPr>
          <w:rFonts w:ascii="Arial" w:hAnsi="Arial" w:cs="Arial"/>
          <w:sz w:val="22"/>
          <w:szCs w:val="22"/>
        </w:rPr>
        <w:t>espaces labellisés et leurs services proposés,</w:t>
      </w:r>
    </w:p>
    <w:p w14:paraId="4EA4C1BD" w14:textId="77777777" w:rsidR="005470DB" w:rsidRDefault="005470DB" w:rsidP="005470DB">
      <w:pPr>
        <w:numPr>
          <w:ilvl w:val="1"/>
          <w:numId w:val="35"/>
        </w:numPr>
        <w:textAlignment w:val="center"/>
        <w:rPr>
          <w:rFonts w:ascii="Arial" w:hAnsi="Arial" w:cs="Arial"/>
          <w:sz w:val="22"/>
          <w:szCs w:val="22"/>
        </w:rPr>
      </w:pPr>
      <w:r>
        <w:rPr>
          <w:rFonts w:ascii="Arial" w:hAnsi="Arial" w:cs="Arial"/>
          <w:sz w:val="22"/>
          <w:szCs w:val="22"/>
        </w:rPr>
        <w:t>Un annuaire des animateurs des lieux,</w:t>
      </w:r>
    </w:p>
    <w:p w14:paraId="21A95650" w14:textId="77777777" w:rsidR="005470DB" w:rsidRDefault="005470DB" w:rsidP="005470DB">
      <w:pPr>
        <w:numPr>
          <w:ilvl w:val="1"/>
          <w:numId w:val="35"/>
        </w:numPr>
        <w:textAlignment w:val="center"/>
        <w:rPr>
          <w:rFonts w:ascii="Arial" w:hAnsi="Arial" w:cs="Arial"/>
          <w:sz w:val="22"/>
          <w:szCs w:val="22"/>
        </w:rPr>
      </w:pPr>
      <w:r>
        <w:rPr>
          <w:rFonts w:ascii="Arial" w:hAnsi="Arial" w:cs="Arial"/>
          <w:sz w:val="22"/>
          <w:szCs w:val="22"/>
        </w:rPr>
        <w:t xml:space="preserve">Un </w:t>
      </w:r>
      <w:r w:rsidR="00A7358A" w:rsidRPr="000955CE">
        <w:rPr>
          <w:rFonts w:ascii="Arial" w:hAnsi="Arial" w:cs="Arial"/>
          <w:sz w:val="22"/>
          <w:szCs w:val="22"/>
        </w:rPr>
        <w:t>agenda partagé,</w:t>
      </w:r>
    </w:p>
    <w:p w14:paraId="78610F0E" w14:textId="77777777" w:rsidR="005470DB" w:rsidRDefault="005470DB" w:rsidP="005470DB">
      <w:pPr>
        <w:numPr>
          <w:ilvl w:val="1"/>
          <w:numId w:val="35"/>
        </w:numPr>
        <w:textAlignment w:val="center"/>
        <w:rPr>
          <w:rFonts w:ascii="Arial" w:hAnsi="Arial" w:cs="Arial"/>
          <w:sz w:val="22"/>
          <w:szCs w:val="22"/>
        </w:rPr>
      </w:pPr>
      <w:r>
        <w:rPr>
          <w:rFonts w:ascii="Arial" w:hAnsi="Arial" w:cs="Arial"/>
          <w:sz w:val="22"/>
          <w:szCs w:val="22"/>
        </w:rPr>
        <w:t>Un forum de discussion pour échanger entre animateurs sur des sujets d’actualités, les services proposés, l’animation des lieux…</w:t>
      </w:r>
      <w:r w:rsidR="00771F8C">
        <w:rPr>
          <w:rFonts w:ascii="Arial" w:hAnsi="Arial" w:cs="Arial"/>
          <w:sz w:val="22"/>
          <w:szCs w:val="22"/>
        </w:rPr>
        <w:t>,</w:t>
      </w:r>
    </w:p>
    <w:p w14:paraId="3E8B7DAD" w14:textId="77777777" w:rsidR="005470DB" w:rsidRDefault="005470DB" w:rsidP="005470DB">
      <w:pPr>
        <w:numPr>
          <w:ilvl w:val="1"/>
          <w:numId w:val="35"/>
        </w:numPr>
        <w:textAlignment w:val="center"/>
        <w:rPr>
          <w:rFonts w:ascii="Arial" w:hAnsi="Arial" w:cs="Arial"/>
          <w:sz w:val="22"/>
          <w:szCs w:val="22"/>
        </w:rPr>
      </w:pPr>
      <w:r>
        <w:rPr>
          <w:rFonts w:ascii="Arial" w:hAnsi="Arial" w:cs="Arial"/>
          <w:sz w:val="22"/>
          <w:szCs w:val="22"/>
        </w:rPr>
        <w:t xml:space="preserve">Des </w:t>
      </w:r>
      <w:r w:rsidR="00A7358A" w:rsidRPr="000955CE">
        <w:rPr>
          <w:rFonts w:ascii="Arial" w:hAnsi="Arial" w:cs="Arial"/>
          <w:sz w:val="22"/>
          <w:szCs w:val="22"/>
        </w:rPr>
        <w:t>espaces de travail collaboratifs,</w:t>
      </w:r>
    </w:p>
    <w:p w14:paraId="08613DC7" w14:textId="77777777" w:rsidR="00A7358A" w:rsidRPr="00A7358A" w:rsidRDefault="00A7358A" w:rsidP="005470DB">
      <w:pPr>
        <w:numPr>
          <w:ilvl w:val="0"/>
          <w:numId w:val="35"/>
        </w:numPr>
        <w:ind w:left="1080"/>
        <w:textAlignment w:val="center"/>
        <w:rPr>
          <w:rFonts w:ascii="Arial" w:hAnsi="Arial" w:cs="Arial"/>
          <w:sz w:val="22"/>
          <w:szCs w:val="22"/>
        </w:rPr>
      </w:pPr>
      <w:r w:rsidRPr="00A7358A">
        <w:rPr>
          <w:rFonts w:ascii="Arial" w:hAnsi="Arial" w:cs="Arial"/>
          <w:sz w:val="22"/>
          <w:szCs w:val="22"/>
        </w:rPr>
        <w:t xml:space="preserve">Apporter une assistance de mise en relation avec les partenaires experts du numérique pour la réalisation des animations régionales et le développement </w:t>
      </w:r>
      <w:r w:rsidR="006D35F1">
        <w:rPr>
          <w:rFonts w:ascii="Arial" w:hAnsi="Arial" w:cs="Arial"/>
          <w:sz w:val="22"/>
          <w:szCs w:val="22"/>
        </w:rPr>
        <w:t xml:space="preserve">de la culture numérique pour tous </w:t>
      </w:r>
      <w:r w:rsidRPr="00A7358A">
        <w:rPr>
          <w:rFonts w:ascii="Arial" w:hAnsi="Arial" w:cs="Arial"/>
          <w:sz w:val="22"/>
          <w:szCs w:val="22"/>
        </w:rPr>
        <w:t>;</w:t>
      </w:r>
    </w:p>
    <w:p w14:paraId="158BAC4D" w14:textId="77777777" w:rsidR="009C58E8" w:rsidRDefault="00A7358A" w:rsidP="005470DB">
      <w:pPr>
        <w:numPr>
          <w:ilvl w:val="0"/>
          <w:numId w:val="35"/>
        </w:numPr>
        <w:ind w:left="1080"/>
        <w:textAlignment w:val="center"/>
        <w:rPr>
          <w:rFonts w:ascii="Arial" w:hAnsi="Arial" w:cs="Arial"/>
          <w:sz w:val="22"/>
          <w:szCs w:val="22"/>
        </w:rPr>
      </w:pPr>
      <w:r w:rsidRPr="00A7358A">
        <w:rPr>
          <w:rFonts w:ascii="Arial" w:hAnsi="Arial" w:cs="Arial"/>
          <w:sz w:val="22"/>
          <w:szCs w:val="22"/>
        </w:rPr>
        <w:t>Coordonner un plan de professionnalisation des animateurs</w:t>
      </w:r>
      <w:r w:rsidR="009C58E8">
        <w:rPr>
          <w:rFonts w:ascii="Arial" w:hAnsi="Arial" w:cs="Arial"/>
          <w:sz w:val="22"/>
          <w:szCs w:val="22"/>
        </w:rPr>
        <w:t xml:space="preserve"> des lieux et participer au développement de la qualité de leurs projets</w:t>
      </w:r>
      <w:r w:rsidR="00771F8C">
        <w:rPr>
          <w:rFonts w:ascii="Arial" w:hAnsi="Arial" w:cs="Arial"/>
          <w:sz w:val="22"/>
          <w:szCs w:val="22"/>
        </w:rPr>
        <w:t> ;</w:t>
      </w:r>
    </w:p>
    <w:p w14:paraId="2A5DB182" w14:textId="77777777" w:rsidR="006D35F1" w:rsidRDefault="006D35F1" w:rsidP="006D35F1">
      <w:pPr>
        <w:numPr>
          <w:ilvl w:val="0"/>
          <w:numId w:val="35"/>
        </w:numPr>
        <w:ind w:left="1080"/>
        <w:textAlignment w:val="center"/>
        <w:rPr>
          <w:rFonts w:ascii="Arial" w:hAnsi="Arial" w:cs="Arial"/>
          <w:sz w:val="22"/>
          <w:szCs w:val="22"/>
        </w:rPr>
      </w:pPr>
      <w:r w:rsidRPr="009C58E8">
        <w:rPr>
          <w:rFonts w:ascii="Arial" w:hAnsi="Arial" w:cs="Arial"/>
          <w:sz w:val="22"/>
        </w:rPr>
        <w:t>Mettre à disposition du matériel numérique mutualisé</w:t>
      </w:r>
      <w:r w:rsidR="00771F8C">
        <w:rPr>
          <w:rFonts w:ascii="Arial" w:hAnsi="Arial" w:cs="Arial"/>
          <w:sz w:val="22"/>
        </w:rPr>
        <w:t> ;</w:t>
      </w:r>
    </w:p>
    <w:p w14:paraId="676F9028" w14:textId="77777777" w:rsidR="009C58E8" w:rsidRDefault="009C58E8" w:rsidP="005470DB">
      <w:pPr>
        <w:numPr>
          <w:ilvl w:val="0"/>
          <w:numId w:val="35"/>
        </w:numPr>
        <w:ind w:left="1080"/>
        <w:textAlignment w:val="center"/>
        <w:rPr>
          <w:rFonts w:ascii="Arial" w:hAnsi="Arial" w:cs="Arial"/>
          <w:sz w:val="22"/>
          <w:szCs w:val="22"/>
        </w:rPr>
      </w:pPr>
      <w:r w:rsidRPr="009C58E8">
        <w:rPr>
          <w:rFonts w:ascii="Arial" w:hAnsi="Arial" w:cs="Arial"/>
          <w:sz w:val="22"/>
        </w:rPr>
        <w:t>O</w:t>
      </w:r>
      <w:r w:rsidR="00B8004A" w:rsidRPr="009C58E8">
        <w:rPr>
          <w:rFonts w:ascii="Arial" w:hAnsi="Arial" w:cs="Arial"/>
          <w:sz w:val="22"/>
        </w:rPr>
        <w:t>bserv</w:t>
      </w:r>
      <w:r w:rsidRPr="009C58E8">
        <w:rPr>
          <w:rFonts w:ascii="Arial" w:hAnsi="Arial" w:cs="Arial"/>
          <w:sz w:val="22"/>
        </w:rPr>
        <w:t>er</w:t>
      </w:r>
      <w:r w:rsidR="00B8004A" w:rsidRPr="009C58E8">
        <w:rPr>
          <w:rFonts w:ascii="Arial" w:hAnsi="Arial" w:cs="Arial"/>
          <w:sz w:val="22"/>
        </w:rPr>
        <w:t xml:space="preserve"> et </w:t>
      </w:r>
      <w:r w:rsidRPr="009C58E8">
        <w:rPr>
          <w:rFonts w:ascii="Arial" w:hAnsi="Arial" w:cs="Arial"/>
          <w:sz w:val="22"/>
        </w:rPr>
        <w:t>participer</w:t>
      </w:r>
      <w:r w:rsidR="00B8004A" w:rsidRPr="009C58E8">
        <w:rPr>
          <w:rFonts w:ascii="Arial" w:hAnsi="Arial" w:cs="Arial"/>
          <w:sz w:val="22"/>
        </w:rPr>
        <w:t xml:space="preserve"> à l’évaluation du dispositif régional</w:t>
      </w:r>
      <w:r w:rsidR="00771F8C">
        <w:rPr>
          <w:rFonts w:ascii="Arial" w:hAnsi="Arial" w:cs="Arial"/>
          <w:sz w:val="22"/>
        </w:rPr>
        <w:t>.</w:t>
      </w:r>
    </w:p>
    <w:p w14:paraId="3DFA36C2" w14:textId="77777777" w:rsidR="004E2E63" w:rsidRDefault="004E2E63" w:rsidP="009E5317">
      <w:pPr>
        <w:rPr>
          <w:rFonts w:ascii="Arial" w:hAnsi="Arial" w:cs="Arial"/>
          <w:sz w:val="22"/>
          <w:szCs w:val="22"/>
          <w:highlight w:val="yellow"/>
        </w:rPr>
      </w:pPr>
    </w:p>
    <w:p w14:paraId="43137D5A" w14:textId="77777777" w:rsidR="00771F8C" w:rsidRDefault="00771F8C" w:rsidP="009E5317">
      <w:pPr>
        <w:rPr>
          <w:rFonts w:ascii="Arial" w:hAnsi="Arial" w:cs="Arial"/>
          <w:sz w:val="22"/>
          <w:szCs w:val="22"/>
          <w:highlight w:val="yellow"/>
        </w:rPr>
      </w:pPr>
    </w:p>
    <w:p w14:paraId="5DBCCD78" w14:textId="77777777" w:rsidR="004E2E63" w:rsidRPr="00F3707F" w:rsidRDefault="004E2E63" w:rsidP="004E2E63">
      <w:pPr>
        <w:rPr>
          <w:rFonts w:ascii="Arial" w:hAnsi="Arial" w:cs="Arial"/>
          <w:b/>
          <w:sz w:val="22"/>
          <w:szCs w:val="22"/>
        </w:rPr>
      </w:pPr>
      <w:r w:rsidRPr="004E2E63">
        <w:rPr>
          <w:rFonts w:ascii="Arial" w:hAnsi="Arial" w:cs="Arial"/>
          <w:b/>
          <w:sz w:val="22"/>
          <w:szCs w:val="22"/>
          <w:u w:val="single"/>
        </w:rPr>
        <w:t xml:space="preserve">ARTICLE </w:t>
      </w:r>
      <w:r>
        <w:rPr>
          <w:rFonts w:ascii="Arial" w:hAnsi="Arial" w:cs="Arial"/>
          <w:b/>
          <w:sz w:val="22"/>
          <w:szCs w:val="22"/>
          <w:u w:val="single"/>
        </w:rPr>
        <w:t>4</w:t>
      </w:r>
      <w:r>
        <w:rPr>
          <w:rFonts w:ascii="Arial" w:hAnsi="Arial" w:cs="Arial"/>
          <w:b/>
          <w:sz w:val="22"/>
          <w:szCs w:val="22"/>
        </w:rPr>
        <w:t> : LES ENGAGEMENT</w:t>
      </w:r>
      <w:r w:rsidR="00E064BB">
        <w:rPr>
          <w:rFonts w:ascii="Arial" w:hAnsi="Arial" w:cs="Arial"/>
          <w:b/>
          <w:sz w:val="22"/>
          <w:szCs w:val="22"/>
        </w:rPr>
        <w:t>S</w:t>
      </w:r>
      <w:r>
        <w:rPr>
          <w:rFonts w:ascii="Arial" w:hAnsi="Arial" w:cs="Arial"/>
          <w:b/>
          <w:sz w:val="22"/>
          <w:szCs w:val="22"/>
        </w:rPr>
        <w:t xml:space="preserve"> DU CO-CONTRACTANT</w:t>
      </w:r>
    </w:p>
    <w:p w14:paraId="2F236463" w14:textId="77777777" w:rsidR="004E2E63" w:rsidRDefault="004E2E63" w:rsidP="004E2E63">
      <w:pPr>
        <w:ind w:left="720"/>
        <w:rPr>
          <w:rFonts w:ascii="Arial" w:hAnsi="Arial" w:cs="Arial"/>
          <w:sz w:val="22"/>
          <w:szCs w:val="22"/>
          <w:highlight w:val="yellow"/>
        </w:rPr>
      </w:pPr>
    </w:p>
    <w:p w14:paraId="7BCF041A" w14:textId="77777777" w:rsidR="004E2E63" w:rsidRPr="00A7358A" w:rsidRDefault="004E2E63" w:rsidP="004E2E63">
      <w:pPr>
        <w:rPr>
          <w:rFonts w:ascii="Arial" w:hAnsi="Arial" w:cs="Arial"/>
          <w:sz w:val="22"/>
          <w:szCs w:val="22"/>
        </w:rPr>
      </w:pPr>
      <w:r w:rsidRPr="00A7358A">
        <w:rPr>
          <w:rFonts w:ascii="Arial" w:hAnsi="Arial" w:cs="Arial"/>
          <w:sz w:val="22"/>
          <w:szCs w:val="22"/>
        </w:rPr>
        <w:t>Le co-contractant s’engage</w:t>
      </w:r>
      <w:r w:rsidR="00A7358A" w:rsidRPr="00A7358A">
        <w:rPr>
          <w:rFonts w:ascii="Arial" w:hAnsi="Arial" w:cs="Arial"/>
          <w:sz w:val="22"/>
          <w:szCs w:val="22"/>
        </w:rPr>
        <w:t xml:space="preserve"> sur les conditions suivantes :</w:t>
      </w:r>
    </w:p>
    <w:p w14:paraId="4FDD46FD" w14:textId="77777777" w:rsidR="00FB2034" w:rsidRPr="0042152B" w:rsidRDefault="00FB2034" w:rsidP="0042152B">
      <w:pPr>
        <w:numPr>
          <w:ilvl w:val="0"/>
          <w:numId w:val="36"/>
        </w:numPr>
        <w:tabs>
          <w:tab w:val="left" w:pos="709"/>
        </w:tabs>
        <w:rPr>
          <w:rFonts w:ascii="Arial" w:hAnsi="Arial" w:cs="Arial"/>
          <w:color w:val="auto"/>
          <w:sz w:val="22"/>
          <w:szCs w:val="22"/>
        </w:rPr>
      </w:pPr>
      <w:r>
        <w:rPr>
          <w:rFonts w:ascii="Arial" w:hAnsi="Arial" w:cs="Arial"/>
          <w:sz w:val="22"/>
          <w:szCs w:val="22"/>
        </w:rPr>
        <w:t>Remplir les conditions d’éligibilité</w:t>
      </w:r>
      <w:r w:rsidRPr="007154DB">
        <w:rPr>
          <w:rFonts w:ascii="Arial" w:hAnsi="Arial" w:cs="Arial"/>
          <w:sz w:val="22"/>
          <w:szCs w:val="22"/>
        </w:rPr>
        <w:t xml:space="preserve"> au label </w:t>
      </w:r>
      <w:r w:rsidR="00AE2180">
        <w:rPr>
          <w:rFonts w:ascii="Arial" w:hAnsi="Arial" w:cs="Arial"/>
          <w:sz w:val="22"/>
          <w:szCs w:val="22"/>
        </w:rPr>
        <w:t xml:space="preserve">« EPN Normandie » et/ou au label </w:t>
      </w:r>
      <w:r w:rsidR="00726F40">
        <w:rPr>
          <w:rFonts w:ascii="Arial" w:hAnsi="Arial" w:cs="Arial"/>
          <w:sz w:val="22"/>
          <w:szCs w:val="22"/>
        </w:rPr>
        <w:t xml:space="preserve">« Tiers-Lieux Normandie » </w:t>
      </w:r>
      <w:r w:rsidR="0042152B">
        <w:rPr>
          <w:rFonts w:ascii="Arial" w:hAnsi="Arial" w:cs="Arial"/>
          <w:color w:val="auto"/>
          <w:sz w:val="22"/>
          <w:szCs w:val="22"/>
        </w:rPr>
        <w:t>(cf. Annexe 1 : Cahier des charges</w:t>
      </w:r>
      <w:r w:rsidR="00726F40">
        <w:rPr>
          <w:rFonts w:ascii="Arial" w:hAnsi="Arial" w:cs="Arial"/>
          <w:color w:val="auto"/>
          <w:sz w:val="22"/>
          <w:szCs w:val="22"/>
        </w:rPr>
        <w:t xml:space="preserve"> </w:t>
      </w:r>
      <w:r w:rsidR="00884F9C">
        <w:rPr>
          <w:rFonts w:ascii="Arial" w:hAnsi="Arial" w:cs="Arial"/>
          <w:color w:val="auto"/>
          <w:sz w:val="22"/>
          <w:szCs w:val="22"/>
        </w:rPr>
        <w:t xml:space="preserve">du </w:t>
      </w:r>
      <w:r w:rsidR="00AE2180">
        <w:rPr>
          <w:rFonts w:ascii="Arial" w:hAnsi="Arial" w:cs="Arial"/>
          <w:color w:val="auto"/>
          <w:sz w:val="22"/>
          <w:szCs w:val="22"/>
        </w:rPr>
        <w:t xml:space="preserve">Réseau </w:t>
      </w:r>
      <w:r w:rsidR="00726F40">
        <w:rPr>
          <w:rFonts w:ascii="Arial" w:hAnsi="Arial" w:cs="Arial"/>
          <w:color w:val="auto"/>
          <w:sz w:val="22"/>
          <w:szCs w:val="22"/>
        </w:rPr>
        <w:t xml:space="preserve">Normandie </w:t>
      </w:r>
      <w:r w:rsidR="00884F9C">
        <w:rPr>
          <w:rFonts w:ascii="Arial" w:hAnsi="Arial" w:cs="Arial"/>
          <w:color w:val="auto"/>
          <w:sz w:val="22"/>
          <w:szCs w:val="22"/>
        </w:rPr>
        <w:t>C</w:t>
      </w:r>
      <w:r w:rsidR="00726F40">
        <w:rPr>
          <w:rFonts w:ascii="Arial" w:hAnsi="Arial" w:cs="Arial"/>
          <w:color w:val="auto"/>
          <w:sz w:val="22"/>
          <w:szCs w:val="22"/>
        </w:rPr>
        <w:t>onnectée</w:t>
      </w:r>
      <w:r w:rsidR="0042152B">
        <w:rPr>
          <w:rFonts w:ascii="Arial" w:hAnsi="Arial" w:cs="Arial"/>
          <w:color w:val="auto"/>
          <w:sz w:val="22"/>
          <w:szCs w:val="22"/>
        </w:rPr>
        <w:t>)</w:t>
      </w:r>
      <w:r w:rsidR="00747065">
        <w:rPr>
          <w:rFonts w:ascii="Arial" w:hAnsi="Arial" w:cs="Arial"/>
          <w:color w:val="auto"/>
          <w:sz w:val="22"/>
          <w:szCs w:val="22"/>
        </w:rPr>
        <w:t> ;</w:t>
      </w:r>
    </w:p>
    <w:p w14:paraId="76F94753" w14:textId="77777777" w:rsidR="009973B8" w:rsidRPr="009973B8" w:rsidRDefault="00CC6605" w:rsidP="009973B8">
      <w:pPr>
        <w:pStyle w:val="Paragraphedeliste"/>
        <w:widowControl/>
        <w:numPr>
          <w:ilvl w:val="0"/>
          <w:numId w:val="34"/>
        </w:numPr>
        <w:suppressAutoHyphens w:val="0"/>
        <w:spacing w:after="160" w:line="259" w:lineRule="auto"/>
        <w:contextualSpacing/>
        <w:rPr>
          <w:rFonts w:eastAsia="Times New Roman" w:cs="Arial"/>
          <w:color w:val="000000"/>
          <w:kern w:val="0"/>
          <w:szCs w:val="22"/>
          <w:lang w:eastAsia="fr-FR" w:bidi="ar-SA"/>
        </w:rPr>
      </w:pPr>
      <w:r w:rsidRPr="009973B8">
        <w:rPr>
          <w:rFonts w:eastAsia="Times New Roman" w:cs="Arial"/>
          <w:color w:val="000000"/>
          <w:kern w:val="0"/>
          <w:szCs w:val="22"/>
          <w:lang w:eastAsia="fr-FR" w:bidi="ar-SA"/>
        </w:rPr>
        <w:t>Participer aux campagnes d'animation et de communication organisées au sein du réseau, à des temps d’échanges de bonnes pratiques et être actif dans la communauté du réseau Normandie Connectée ;</w:t>
      </w:r>
    </w:p>
    <w:p w14:paraId="54323F2D" w14:textId="77777777" w:rsidR="00747065" w:rsidRPr="009973B8" w:rsidRDefault="00747065" w:rsidP="009973B8">
      <w:pPr>
        <w:pStyle w:val="Paragraphedeliste"/>
        <w:widowControl/>
        <w:numPr>
          <w:ilvl w:val="0"/>
          <w:numId w:val="34"/>
        </w:numPr>
        <w:suppressAutoHyphens w:val="0"/>
        <w:spacing w:after="160" w:line="259" w:lineRule="auto"/>
        <w:contextualSpacing/>
        <w:rPr>
          <w:rFonts w:eastAsia="Times New Roman" w:cs="Arial"/>
          <w:color w:val="000000"/>
          <w:kern w:val="0"/>
          <w:szCs w:val="22"/>
          <w:lang w:eastAsia="fr-FR" w:bidi="ar-SA"/>
        </w:rPr>
      </w:pPr>
      <w:r w:rsidRPr="009973B8">
        <w:rPr>
          <w:rFonts w:eastAsia="Times New Roman" w:cs="Arial"/>
          <w:color w:val="000000"/>
          <w:kern w:val="0"/>
          <w:szCs w:val="22"/>
          <w:lang w:eastAsia="fr-FR" w:bidi="ar-SA"/>
        </w:rPr>
        <w:t xml:space="preserve">Mettre à jour a minima une fois par semestre </w:t>
      </w:r>
      <w:bookmarkStart w:id="1" w:name="_Hlk94517453"/>
      <w:r w:rsidRPr="009973B8">
        <w:rPr>
          <w:rFonts w:eastAsia="Times New Roman" w:cs="Arial"/>
          <w:color w:val="000000"/>
          <w:kern w:val="0"/>
          <w:szCs w:val="22"/>
          <w:lang w:eastAsia="fr-FR" w:bidi="ar-SA"/>
        </w:rPr>
        <w:t xml:space="preserve">les informations de son ou ses lieux labellisés </w:t>
      </w:r>
      <w:r w:rsidR="002646FD" w:rsidRPr="009973B8">
        <w:rPr>
          <w:rFonts w:eastAsia="Times New Roman" w:cs="Arial"/>
          <w:color w:val="000000"/>
          <w:kern w:val="0"/>
          <w:szCs w:val="22"/>
          <w:lang w:eastAsia="fr-FR" w:bidi="ar-SA"/>
        </w:rPr>
        <w:t xml:space="preserve">et des services proposés </w:t>
      </w:r>
      <w:r w:rsidRPr="009973B8">
        <w:rPr>
          <w:rFonts w:eastAsia="Times New Roman" w:cs="Arial"/>
          <w:color w:val="000000"/>
          <w:kern w:val="0"/>
          <w:szCs w:val="22"/>
          <w:lang w:eastAsia="fr-FR" w:bidi="ar-SA"/>
        </w:rPr>
        <w:t>sur le site Normandie Connectée ;</w:t>
      </w:r>
    </w:p>
    <w:bookmarkEnd w:id="1"/>
    <w:p w14:paraId="26AE7D49" w14:textId="77777777" w:rsidR="00A7358A" w:rsidRPr="009973B8" w:rsidRDefault="00CC6605" w:rsidP="00CC6605">
      <w:pPr>
        <w:pStyle w:val="Paragraphedeliste"/>
        <w:widowControl/>
        <w:numPr>
          <w:ilvl w:val="0"/>
          <w:numId w:val="34"/>
        </w:numPr>
        <w:suppressAutoHyphens w:val="0"/>
        <w:spacing w:after="160" w:line="259" w:lineRule="auto"/>
        <w:contextualSpacing/>
        <w:rPr>
          <w:rFonts w:eastAsia="Times New Roman" w:cs="Arial"/>
          <w:color w:val="000000"/>
          <w:kern w:val="0"/>
          <w:szCs w:val="22"/>
          <w:lang w:eastAsia="fr-FR" w:bidi="ar-SA"/>
        </w:rPr>
      </w:pPr>
      <w:r w:rsidRPr="009973B8">
        <w:rPr>
          <w:rFonts w:eastAsia="Times New Roman" w:cs="Arial"/>
          <w:color w:val="000000"/>
          <w:kern w:val="0"/>
          <w:szCs w:val="22"/>
          <w:lang w:eastAsia="fr-FR" w:bidi="ar-SA"/>
        </w:rPr>
        <w:t xml:space="preserve">Mettre à disposition de la Région, dans une logique de transparence, un rapport d’activité comprenant à minima </w:t>
      </w:r>
      <w:bookmarkStart w:id="2" w:name="_Hlk95213782"/>
      <w:r w:rsidRPr="009973B8">
        <w:rPr>
          <w:rFonts w:eastAsia="Times New Roman" w:cs="Arial"/>
          <w:color w:val="000000"/>
          <w:kern w:val="0"/>
          <w:szCs w:val="22"/>
          <w:lang w:eastAsia="fr-FR" w:bidi="ar-SA"/>
        </w:rPr>
        <w:t>les éléments utiles à l’évaluation de la politique publique au travers des indicateurs de suivi</w:t>
      </w:r>
      <w:bookmarkEnd w:id="2"/>
      <w:r w:rsidRPr="009973B8">
        <w:rPr>
          <w:rFonts w:eastAsia="Times New Roman" w:cs="Arial"/>
          <w:color w:val="000000"/>
          <w:kern w:val="0"/>
          <w:szCs w:val="22"/>
          <w:lang w:eastAsia="fr-FR" w:bidi="ar-SA"/>
        </w:rPr>
        <w:t xml:space="preserve"> </w:t>
      </w:r>
      <w:r w:rsidR="002646FD" w:rsidRPr="009973B8">
        <w:rPr>
          <w:rFonts w:eastAsia="Times New Roman" w:cs="Arial"/>
          <w:color w:val="000000"/>
          <w:kern w:val="0"/>
          <w:szCs w:val="22"/>
          <w:lang w:eastAsia="fr-FR" w:bidi="ar-SA"/>
        </w:rPr>
        <w:t xml:space="preserve">(cf. article 10 : Indicateurs de suivi) </w:t>
      </w:r>
      <w:r w:rsidR="00747065" w:rsidRPr="009973B8">
        <w:rPr>
          <w:rFonts w:eastAsia="Times New Roman" w:cs="Arial"/>
          <w:color w:val="000000"/>
          <w:kern w:val="0"/>
          <w:szCs w:val="22"/>
          <w:lang w:eastAsia="fr-FR" w:bidi="ar-SA"/>
        </w:rPr>
        <w:t>;</w:t>
      </w:r>
    </w:p>
    <w:p w14:paraId="0F092E7E" w14:textId="77777777" w:rsidR="009973B8" w:rsidRPr="009973B8" w:rsidRDefault="00726F40" w:rsidP="009973B8">
      <w:pPr>
        <w:pStyle w:val="Paragraphedeliste"/>
        <w:widowControl/>
        <w:numPr>
          <w:ilvl w:val="0"/>
          <w:numId w:val="34"/>
        </w:numPr>
        <w:suppressAutoHyphens w:val="0"/>
        <w:spacing w:after="160" w:line="259" w:lineRule="auto"/>
        <w:contextualSpacing/>
        <w:rPr>
          <w:rFonts w:eastAsia="Times New Roman" w:cs="Arial"/>
          <w:color w:val="000000"/>
          <w:kern w:val="0"/>
          <w:szCs w:val="22"/>
          <w:lang w:eastAsia="fr-FR" w:bidi="ar-SA"/>
        </w:rPr>
      </w:pPr>
      <w:r w:rsidRPr="009973B8">
        <w:rPr>
          <w:rFonts w:eastAsia="Times New Roman" w:cs="Arial"/>
          <w:color w:val="000000"/>
          <w:kern w:val="0"/>
          <w:szCs w:val="22"/>
          <w:lang w:eastAsia="fr-FR" w:bidi="ar-SA"/>
        </w:rPr>
        <w:t>Afficher l’engagement de la Région Normandie dans l’espace labellisé et sur les différents supports de communication du lieu ;</w:t>
      </w:r>
    </w:p>
    <w:p w14:paraId="6E494A7F" w14:textId="77777777" w:rsidR="00762894" w:rsidRPr="009973B8" w:rsidRDefault="00132790" w:rsidP="00D87042">
      <w:pPr>
        <w:pStyle w:val="Paragraphedeliste"/>
        <w:widowControl/>
        <w:numPr>
          <w:ilvl w:val="0"/>
          <w:numId w:val="34"/>
        </w:numPr>
        <w:suppressAutoHyphens w:val="0"/>
        <w:ind w:left="714" w:hanging="357"/>
        <w:contextualSpacing/>
        <w:rPr>
          <w:rFonts w:eastAsia="Times New Roman" w:cs="Arial"/>
          <w:color w:val="000000"/>
          <w:kern w:val="0"/>
          <w:szCs w:val="22"/>
          <w:lang w:eastAsia="fr-FR" w:bidi="ar-SA"/>
        </w:rPr>
      </w:pPr>
      <w:r>
        <w:rPr>
          <w:rFonts w:eastAsia="Times New Roman" w:cs="Arial"/>
          <w:color w:val="000000"/>
          <w:kern w:val="0"/>
          <w:szCs w:val="22"/>
          <w:lang w:eastAsia="fr-FR" w:bidi="ar-SA"/>
        </w:rPr>
        <w:t xml:space="preserve">Participer à la </w:t>
      </w:r>
      <w:r w:rsidR="00762894" w:rsidRPr="009973B8">
        <w:rPr>
          <w:rFonts w:eastAsia="Times New Roman" w:cs="Arial"/>
          <w:color w:val="000000"/>
          <w:kern w:val="0"/>
          <w:szCs w:val="22"/>
          <w:lang w:eastAsia="fr-FR" w:bidi="ar-SA"/>
        </w:rPr>
        <w:t xml:space="preserve">diffusion </w:t>
      </w:r>
      <w:r>
        <w:rPr>
          <w:rFonts w:eastAsia="Times New Roman" w:cs="Arial"/>
          <w:color w:val="000000"/>
          <w:kern w:val="0"/>
          <w:szCs w:val="22"/>
          <w:lang w:eastAsia="fr-FR" w:bidi="ar-SA"/>
        </w:rPr>
        <w:t xml:space="preserve">et la prise en main </w:t>
      </w:r>
      <w:r w:rsidR="00762894" w:rsidRPr="009973B8">
        <w:rPr>
          <w:rFonts w:eastAsia="Times New Roman" w:cs="Arial"/>
          <w:color w:val="000000"/>
          <w:kern w:val="0"/>
          <w:szCs w:val="22"/>
          <w:lang w:eastAsia="fr-FR" w:bidi="ar-SA"/>
        </w:rPr>
        <w:t xml:space="preserve">des </w:t>
      </w:r>
      <w:r>
        <w:rPr>
          <w:rFonts w:eastAsia="Times New Roman" w:cs="Arial"/>
          <w:color w:val="000000"/>
          <w:kern w:val="0"/>
          <w:szCs w:val="22"/>
          <w:lang w:eastAsia="fr-FR" w:bidi="ar-SA"/>
        </w:rPr>
        <w:t>outils</w:t>
      </w:r>
      <w:r w:rsidRPr="009973B8">
        <w:rPr>
          <w:rFonts w:eastAsia="Times New Roman" w:cs="Arial"/>
          <w:color w:val="000000"/>
          <w:kern w:val="0"/>
          <w:szCs w:val="22"/>
          <w:lang w:eastAsia="fr-FR" w:bidi="ar-SA"/>
        </w:rPr>
        <w:t xml:space="preserve"> </w:t>
      </w:r>
      <w:r w:rsidR="00762894" w:rsidRPr="009973B8">
        <w:rPr>
          <w:rFonts w:eastAsia="Times New Roman" w:cs="Arial"/>
          <w:color w:val="000000"/>
          <w:kern w:val="0"/>
          <w:szCs w:val="22"/>
          <w:lang w:eastAsia="fr-FR" w:bidi="ar-SA"/>
        </w:rPr>
        <w:t>régionaux (Atouts Normandie, Monnaie numérique normande, Lycées du Futur, développement de l’information sur l’apprentissage</w:t>
      </w:r>
      <w:r w:rsidR="00726F40" w:rsidRPr="009973B8">
        <w:rPr>
          <w:rFonts w:eastAsia="Times New Roman" w:cs="Arial"/>
          <w:color w:val="000000"/>
          <w:kern w:val="0"/>
          <w:szCs w:val="22"/>
          <w:lang w:eastAsia="fr-FR" w:bidi="ar-SA"/>
        </w:rPr>
        <w:t xml:space="preserve"> et la formation, Open Badges</w:t>
      </w:r>
      <w:r w:rsidR="00762894" w:rsidRPr="009973B8">
        <w:rPr>
          <w:rFonts w:eastAsia="Times New Roman" w:cs="Arial"/>
          <w:color w:val="000000"/>
          <w:kern w:val="0"/>
          <w:szCs w:val="22"/>
          <w:lang w:eastAsia="fr-FR" w:bidi="ar-SA"/>
        </w:rPr>
        <w:t>…)</w:t>
      </w:r>
      <w:r w:rsidR="009973B8">
        <w:rPr>
          <w:rFonts w:eastAsia="Times New Roman" w:cs="Arial"/>
          <w:color w:val="000000"/>
          <w:kern w:val="0"/>
          <w:szCs w:val="22"/>
          <w:lang w:eastAsia="fr-FR" w:bidi="ar-SA"/>
        </w:rPr>
        <w:t>.</w:t>
      </w:r>
    </w:p>
    <w:p w14:paraId="0CBBE938" w14:textId="77777777" w:rsidR="00EA61AA" w:rsidRDefault="00EA61AA" w:rsidP="009E5317">
      <w:pPr>
        <w:rPr>
          <w:rFonts w:ascii="Arial" w:hAnsi="Arial" w:cs="Arial"/>
          <w:sz w:val="22"/>
          <w:szCs w:val="22"/>
          <w:highlight w:val="yellow"/>
        </w:rPr>
      </w:pPr>
    </w:p>
    <w:p w14:paraId="1FEEBF38" w14:textId="77777777" w:rsidR="004D3F44" w:rsidRPr="00B278E4" w:rsidRDefault="004D3F44">
      <w:pPr>
        <w:tabs>
          <w:tab w:val="left" w:pos="851"/>
        </w:tabs>
        <w:rPr>
          <w:rFonts w:ascii="Arial" w:hAnsi="Arial"/>
          <w:color w:val="auto"/>
          <w:sz w:val="22"/>
        </w:rPr>
      </w:pPr>
    </w:p>
    <w:p w14:paraId="252A91D3" w14:textId="77777777" w:rsidR="003D4885" w:rsidRPr="00B278E4" w:rsidRDefault="00E064BB" w:rsidP="00E064BB">
      <w:pPr>
        <w:tabs>
          <w:tab w:val="left" w:pos="851"/>
        </w:tabs>
        <w:rPr>
          <w:rFonts w:ascii="Arial" w:hAnsi="Arial"/>
          <w:b/>
          <w:smallCaps/>
          <w:color w:val="auto"/>
          <w:sz w:val="22"/>
        </w:rPr>
      </w:pPr>
      <w:r>
        <w:rPr>
          <w:rFonts w:ascii="Arial" w:hAnsi="Arial"/>
          <w:b/>
          <w:color w:val="auto"/>
          <w:sz w:val="22"/>
          <w:u w:val="single"/>
        </w:rPr>
        <w:t xml:space="preserve">ARTICLE </w:t>
      </w:r>
      <w:r w:rsidR="00D87042">
        <w:rPr>
          <w:rFonts w:ascii="Arial" w:hAnsi="Arial"/>
          <w:b/>
          <w:color w:val="auto"/>
          <w:sz w:val="22"/>
          <w:u w:val="single"/>
        </w:rPr>
        <w:t>5</w:t>
      </w:r>
      <w:r w:rsidR="00D87042" w:rsidRPr="00E064BB">
        <w:rPr>
          <w:rFonts w:ascii="Arial" w:hAnsi="Arial"/>
          <w:b/>
          <w:color w:val="auto"/>
          <w:sz w:val="22"/>
        </w:rPr>
        <w:t> </w:t>
      </w:r>
      <w:r w:rsidRPr="00E064BB">
        <w:rPr>
          <w:rFonts w:ascii="Arial" w:hAnsi="Arial"/>
          <w:b/>
          <w:color w:val="auto"/>
          <w:sz w:val="22"/>
        </w:rPr>
        <w:t>: LES ENGAGEMENTS R</w:t>
      </w:r>
      <w:r w:rsidR="00A85912">
        <w:rPr>
          <w:rFonts w:ascii="Arial" w:hAnsi="Arial"/>
          <w:b/>
          <w:smallCaps/>
          <w:color w:val="auto"/>
          <w:sz w:val="22"/>
        </w:rPr>
        <w:t>É</w:t>
      </w:r>
      <w:r w:rsidRPr="00E064BB">
        <w:rPr>
          <w:rFonts w:ascii="Arial" w:hAnsi="Arial"/>
          <w:b/>
          <w:color w:val="auto"/>
          <w:sz w:val="22"/>
        </w:rPr>
        <w:t>CIPROQUES</w:t>
      </w:r>
    </w:p>
    <w:p w14:paraId="6D291441" w14:textId="77777777" w:rsidR="003D4885" w:rsidRPr="00B278E4" w:rsidRDefault="003D4885">
      <w:pPr>
        <w:rPr>
          <w:rFonts w:ascii="Arial" w:hAnsi="Arial"/>
          <w:color w:val="auto"/>
          <w:sz w:val="22"/>
        </w:rPr>
      </w:pPr>
    </w:p>
    <w:p w14:paraId="5BFB0230" w14:textId="77777777" w:rsidR="00316616" w:rsidRPr="00316616" w:rsidRDefault="00316616" w:rsidP="00316616">
      <w:pPr>
        <w:pStyle w:val="Textebrut"/>
        <w:jc w:val="both"/>
        <w:rPr>
          <w:rFonts w:ascii="Arial" w:hAnsi="Arial"/>
          <w:sz w:val="22"/>
        </w:rPr>
      </w:pPr>
      <w:r w:rsidRPr="00316616">
        <w:rPr>
          <w:rFonts w:ascii="Arial" w:hAnsi="Arial"/>
          <w:sz w:val="22"/>
        </w:rPr>
        <w:t xml:space="preserve">Les Parties s’engagent </w:t>
      </w:r>
      <w:r w:rsidR="00D87042">
        <w:rPr>
          <w:rFonts w:ascii="Arial" w:hAnsi="Arial"/>
          <w:sz w:val="22"/>
        </w:rPr>
        <w:t xml:space="preserve">réciproquement </w:t>
      </w:r>
      <w:r w:rsidRPr="00316616">
        <w:rPr>
          <w:rFonts w:ascii="Arial" w:hAnsi="Arial"/>
          <w:sz w:val="22"/>
        </w:rPr>
        <w:t xml:space="preserve">à </w:t>
      </w:r>
      <w:r w:rsidR="00675F41">
        <w:rPr>
          <w:rFonts w:ascii="Arial" w:hAnsi="Arial"/>
          <w:sz w:val="22"/>
        </w:rPr>
        <w:t>réaliser les</w:t>
      </w:r>
      <w:r w:rsidRPr="00316616">
        <w:rPr>
          <w:rFonts w:ascii="Arial" w:hAnsi="Arial"/>
          <w:sz w:val="22"/>
        </w:rPr>
        <w:t xml:space="preserve"> objectifs définis au travers des actions exposé</w:t>
      </w:r>
      <w:r w:rsidR="00884F9C">
        <w:rPr>
          <w:rFonts w:ascii="Arial" w:hAnsi="Arial"/>
          <w:sz w:val="22"/>
        </w:rPr>
        <w:t>e</w:t>
      </w:r>
      <w:r w:rsidRPr="00316616">
        <w:rPr>
          <w:rFonts w:ascii="Arial" w:hAnsi="Arial"/>
          <w:sz w:val="22"/>
        </w:rPr>
        <w:t>s</w:t>
      </w:r>
      <w:r w:rsidR="00D87042">
        <w:rPr>
          <w:rFonts w:ascii="Arial" w:hAnsi="Arial"/>
          <w:sz w:val="22"/>
        </w:rPr>
        <w:t xml:space="preserve"> ci-dessus</w:t>
      </w:r>
      <w:r w:rsidRPr="00316616">
        <w:rPr>
          <w:rFonts w:ascii="Arial" w:hAnsi="Arial"/>
          <w:sz w:val="22"/>
        </w:rPr>
        <w:t>.</w:t>
      </w:r>
    </w:p>
    <w:p w14:paraId="478FDFF3" w14:textId="77777777" w:rsidR="00316616" w:rsidRPr="00316616" w:rsidRDefault="00316616" w:rsidP="00316616">
      <w:pPr>
        <w:pStyle w:val="Textebrut"/>
        <w:jc w:val="both"/>
        <w:rPr>
          <w:rFonts w:ascii="Arial" w:hAnsi="Arial"/>
          <w:sz w:val="22"/>
        </w:rPr>
      </w:pPr>
    </w:p>
    <w:p w14:paraId="758F586C" w14:textId="77777777" w:rsidR="00316616" w:rsidRPr="00316616" w:rsidRDefault="00316616" w:rsidP="00316616">
      <w:pPr>
        <w:pStyle w:val="Textebrut"/>
        <w:jc w:val="both"/>
        <w:rPr>
          <w:rFonts w:ascii="Arial" w:hAnsi="Arial"/>
          <w:sz w:val="22"/>
        </w:rPr>
      </w:pPr>
      <w:r w:rsidRPr="00316616">
        <w:rPr>
          <w:rFonts w:ascii="Arial" w:hAnsi="Arial"/>
          <w:sz w:val="22"/>
        </w:rPr>
        <w:t xml:space="preserve">Les Parties sont toutes deux conscientes que ces objectifs ne pourront être atteints que si une étroite collaboration est mise en œuvre avec les moyens appropriés </w:t>
      </w:r>
      <w:r w:rsidR="00C871EC" w:rsidRPr="00316616">
        <w:rPr>
          <w:rFonts w:ascii="Arial" w:hAnsi="Arial"/>
          <w:sz w:val="22"/>
        </w:rPr>
        <w:t>de part et d’autre</w:t>
      </w:r>
      <w:r w:rsidRPr="00316616">
        <w:rPr>
          <w:rFonts w:ascii="Arial" w:hAnsi="Arial"/>
          <w:sz w:val="22"/>
        </w:rPr>
        <w:t>, et si la recherche de solutions efficaces prédomine sur toute autre considération.</w:t>
      </w:r>
    </w:p>
    <w:p w14:paraId="17401DB3" w14:textId="77777777" w:rsidR="00316616" w:rsidRPr="00316616" w:rsidRDefault="00316616" w:rsidP="00316616">
      <w:pPr>
        <w:pStyle w:val="Textebrut"/>
        <w:jc w:val="both"/>
        <w:rPr>
          <w:rFonts w:ascii="Arial" w:hAnsi="Arial"/>
          <w:sz w:val="22"/>
        </w:rPr>
      </w:pPr>
    </w:p>
    <w:p w14:paraId="11C01640" w14:textId="77777777" w:rsidR="00316616" w:rsidRDefault="00316616" w:rsidP="00316616">
      <w:pPr>
        <w:pStyle w:val="Textebrut"/>
        <w:jc w:val="both"/>
        <w:rPr>
          <w:rFonts w:ascii="Arial" w:hAnsi="Arial"/>
          <w:sz w:val="22"/>
        </w:rPr>
      </w:pPr>
      <w:r w:rsidRPr="00316616">
        <w:rPr>
          <w:rFonts w:ascii="Arial" w:hAnsi="Arial"/>
          <w:sz w:val="22"/>
        </w:rPr>
        <w:t>Les Parties s’engagent à cet effet à se communiquer réciproquement les informations qu’elles estiment utiles à la réalisation des objectifs visés aux présentes et s’obligent mutuellement à se tenir immédiatement informés de toute difficulté survenant au cours de la présente coopération.</w:t>
      </w:r>
    </w:p>
    <w:p w14:paraId="11224DE6" w14:textId="77777777" w:rsidR="00316616" w:rsidRPr="00E73855" w:rsidRDefault="00316616" w:rsidP="00316616">
      <w:pPr>
        <w:pStyle w:val="Textebrut"/>
        <w:jc w:val="both"/>
        <w:rPr>
          <w:rFonts w:ascii="Arial" w:hAnsi="Arial"/>
          <w:sz w:val="22"/>
        </w:rPr>
      </w:pPr>
    </w:p>
    <w:p w14:paraId="6C133051" w14:textId="77777777" w:rsidR="008630BC" w:rsidRPr="00A7358A" w:rsidRDefault="00316616" w:rsidP="00316616">
      <w:pPr>
        <w:pStyle w:val="Textebrut"/>
        <w:jc w:val="both"/>
        <w:rPr>
          <w:rFonts w:ascii="Arial" w:hAnsi="Arial"/>
          <w:sz w:val="22"/>
        </w:rPr>
      </w:pPr>
      <w:r w:rsidRPr="00E73855">
        <w:rPr>
          <w:rFonts w:ascii="Arial" w:hAnsi="Arial"/>
          <w:sz w:val="22"/>
        </w:rPr>
        <w:t xml:space="preserve">Pour faciliter la mise en œuvre de ces actions, </w:t>
      </w:r>
      <w:r w:rsidR="00DE6F67" w:rsidRPr="00E73855">
        <w:rPr>
          <w:rFonts w:ascii="Arial" w:hAnsi="Arial"/>
          <w:sz w:val="22"/>
        </w:rPr>
        <w:t>la Région</w:t>
      </w:r>
      <w:r w:rsidRPr="00E73855">
        <w:rPr>
          <w:rFonts w:ascii="Arial" w:hAnsi="Arial"/>
          <w:sz w:val="22"/>
        </w:rPr>
        <w:t xml:space="preserve">, en </w:t>
      </w:r>
      <w:r w:rsidR="00884F9C">
        <w:rPr>
          <w:rFonts w:ascii="Arial" w:hAnsi="Arial"/>
          <w:sz w:val="22"/>
        </w:rPr>
        <w:t>coordination avec</w:t>
      </w:r>
      <w:r w:rsidRPr="00E73855">
        <w:rPr>
          <w:rFonts w:ascii="Arial" w:hAnsi="Arial"/>
          <w:sz w:val="22"/>
        </w:rPr>
        <w:t xml:space="preserve"> les réseaux </w:t>
      </w:r>
      <w:r w:rsidR="00C871EC">
        <w:rPr>
          <w:rFonts w:ascii="Arial" w:hAnsi="Arial"/>
          <w:sz w:val="22"/>
        </w:rPr>
        <w:t>nationaux</w:t>
      </w:r>
      <w:r w:rsidRPr="00E73855">
        <w:rPr>
          <w:rFonts w:ascii="Arial" w:hAnsi="Arial"/>
          <w:sz w:val="22"/>
        </w:rPr>
        <w:t xml:space="preserve">, fera tout son possible pour mettre à la disposition </w:t>
      </w:r>
      <w:r w:rsidR="00DE6F67" w:rsidRPr="00E73855">
        <w:rPr>
          <w:rFonts w:ascii="Arial" w:hAnsi="Arial"/>
          <w:sz w:val="22"/>
        </w:rPr>
        <w:t xml:space="preserve">des animateurs </w:t>
      </w:r>
      <w:r w:rsidR="00C871EC">
        <w:rPr>
          <w:rFonts w:ascii="Arial" w:hAnsi="Arial"/>
          <w:sz w:val="22"/>
        </w:rPr>
        <w:t>des lieux labellisés</w:t>
      </w:r>
      <w:r w:rsidRPr="00E73855">
        <w:rPr>
          <w:rFonts w:ascii="Arial" w:hAnsi="Arial"/>
          <w:sz w:val="22"/>
        </w:rPr>
        <w:t xml:space="preserve">, des </w:t>
      </w:r>
      <w:r w:rsidR="00DE6F67" w:rsidRPr="00E73855">
        <w:rPr>
          <w:rFonts w:ascii="Arial" w:hAnsi="Arial"/>
          <w:sz w:val="22"/>
        </w:rPr>
        <w:t>outils</w:t>
      </w:r>
      <w:r w:rsidRPr="00E73855">
        <w:rPr>
          <w:rFonts w:ascii="Arial" w:hAnsi="Arial"/>
          <w:sz w:val="22"/>
        </w:rPr>
        <w:t xml:space="preserve"> d’échange</w:t>
      </w:r>
      <w:r w:rsidR="00C871EC">
        <w:rPr>
          <w:rFonts w:ascii="Arial" w:hAnsi="Arial"/>
          <w:sz w:val="22"/>
        </w:rPr>
        <w:t>s</w:t>
      </w:r>
      <w:r w:rsidRPr="00E73855">
        <w:rPr>
          <w:rFonts w:ascii="Arial" w:hAnsi="Arial"/>
          <w:sz w:val="22"/>
        </w:rPr>
        <w:t xml:space="preserve"> d’expériences, </w:t>
      </w:r>
      <w:r w:rsidR="00DE6F67" w:rsidRPr="00E73855">
        <w:rPr>
          <w:rFonts w:ascii="Arial" w:hAnsi="Arial"/>
          <w:sz w:val="22"/>
        </w:rPr>
        <w:t>de pratiques, d’outils et de partage de connaissances</w:t>
      </w:r>
      <w:r w:rsidR="00EF45B2" w:rsidRPr="00E73855">
        <w:rPr>
          <w:rFonts w:ascii="Arial" w:hAnsi="Arial"/>
          <w:sz w:val="22"/>
        </w:rPr>
        <w:t>.</w:t>
      </w:r>
    </w:p>
    <w:p w14:paraId="3731835F" w14:textId="77777777" w:rsidR="008630BC" w:rsidRDefault="008630BC" w:rsidP="00316616">
      <w:pPr>
        <w:pStyle w:val="Textebrut"/>
        <w:jc w:val="both"/>
        <w:rPr>
          <w:rFonts w:ascii="Arial" w:hAnsi="Arial"/>
          <w:color w:val="FF0000"/>
          <w:sz w:val="22"/>
        </w:rPr>
      </w:pPr>
    </w:p>
    <w:p w14:paraId="01899561" w14:textId="77777777" w:rsidR="00D87042" w:rsidRDefault="00D87042" w:rsidP="00D87042">
      <w:pPr>
        <w:tabs>
          <w:tab w:val="left" w:pos="851"/>
        </w:tabs>
        <w:rPr>
          <w:rFonts w:ascii="Arial" w:hAnsi="Arial" w:cs="Arial"/>
          <w:sz w:val="22"/>
          <w:szCs w:val="22"/>
        </w:rPr>
      </w:pPr>
    </w:p>
    <w:p w14:paraId="163450C1" w14:textId="77777777" w:rsidR="00D87042" w:rsidRDefault="00D87042" w:rsidP="00D87042">
      <w:pPr>
        <w:rPr>
          <w:rFonts w:ascii="Arial" w:hAnsi="Arial" w:cs="Arial"/>
          <w:b/>
          <w:sz w:val="22"/>
          <w:szCs w:val="22"/>
        </w:rPr>
      </w:pPr>
      <w:r w:rsidRPr="00E064BB">
        <w:rPr>
          <w:rFonts w:ascii="Arial" w:hAnsi="Arial" w:cs="Arial"/>
          <w:b/>
          <w:sz w:val="22"/>
          <w:szCs w:val="22"/>
          <w:u w:val="single"/>
        </w:rPr>
        <w:t xml:space="preserve">ARTICLE </w:t>
      </w:r>
      <w:r>
        <w:rPr>
          <w:rFonts w:ascii="Arial" w:hAnsi="Arial" w:cs="Arial"/>
          <w:b/>
          <w:sz w:val="22"/>
          <w:szCs w:val="22"/>
          <w:u w:val="single"/>
        </w:rPr>
        <w:t>6</w:t>
      </w:r>
      <w:r>
        <w:rPr>
          <w:rFonts w:ascii="Arial" w:hAnsi="Arial" w:cs="Arial"/>
          <w:b/>
          <w:sz w:val="22"/>
          <w:szCs w:val="22"/>
        </w:rPr>
        <w:t xml:space="preserve"> : </w:t>
      </w:r>
      <w:r w:rsidRPr="004E03A1">
        <w:rPr>
          <w:rFonts w:ascii="Arial" w:hAnsi="Arial" w:cs="Arial"/>
          <w:b/>
          <w:sz w:val="22"/>
          <w:szCs w:val="22"/>
        </w:rPr>
        <w:t>L</w:t>
      </w:r>
      <w:r>
        <w:rPr>
          <w:rFonts w:ascii="Arial" w:hAnsi="Arial" w:cs="Arial"/>
          <w:b/>
          <w:sz w:val="22"/>
          <w:szCs w:val="22"/>
        </w:rPr>
        <w:t>ISTE DU OU DES ESPACES LABELLIS</w:t>
      </w:r>
      <w:r>
        <w:rPr>
          <w:rFonts w:ascii="Arial" w:hAnsi="Arial"/>
          <w:b/>
          <w:smallCaps/>
          <w:color w:val="auto"/>
          <w:sz w:val="22"/>
        </w:rPr>
        <w:t>É</w:t>
      </w:r>
      <w:r>
        <w:rPr>
          <w:rFonts w:ascii="Arial" w:hAnsi="Arial" w:cs="Arial"/>
          <w:b/>
          <w:sz w:val="22"/>
          <w:szCs w:val="22"/>
        </w:rPr>
        <w:t>S DU CO-CONTRACTANT</w:t>
      </w:r>
      <w:r w:rsidRPr="004E03A1">
        <w:rPr>
          <w:rFonts w:ascii="Arial" w:hAnsi="Arial" w:cs="Arial"/>
          <w:b/>
          <w:sz w:val="22"/>
          <w:szCs w:val="22"/>
        </w:rPr>
        <w:t xml:space="preserve"> </w:t>
      </w:r>
    </w:p>
    <w:p w14:paraId="700ABD86" w14:textId="77777777" w:rsidR="00D87042" w:rsidRPr="004E03A1" w:rsidRDefault="00D87042" w:rsidP="00D87042">
      <w:pPr>
        <w:ind w:left="720"/>
        <w:rPr>
          <w:rFonts w:ascii="Arial" w:hAnsi="Arial" w:cs="Arial"/>
          <w:b/>
          <w:sz w:val="22"/>
          <w:szCs w:val="22"/>
        </w:rPr>
      </w:pPr>
    </w:p>
    <w:p w14:paraId="6715B8F9" w14:textId="77777777" w:rsidR="00D87042" w:rsidRDefault="00D87042" w:rsidP="00D87042">
      <w:pPr>
        <w:numPr>
          <w:ilvl w:val="0"/>
          <w:numId w:val="36"/>
        </w:numPr>
        <w:rPr>
          <w:rFonts w:ascii="Arial" w:hAnsi="Arial"/>
          <w:color w:val="365F91"/>
          <w:sz w:val="22"/>
        </w:rPr>
      </w:pPr>
      <w:r>
        <w:rPr>
          <w:rFonts w:ascii="Arial" w:hAnsi="Arial"/>
          <w:color w:val="365F91"/>
          <w:sz w:val="22"/>
        </w:rPr>
        <w:t>EPN Normandie :</w:t>
      </w:r>
    </w:p>
    <w:p w14:paraId="47661148" w14:textId="77777777" w:rsidR="00D87042" w:rsidRDefault="00D87042" w:rsidP="00D87042">
      <w:pPr>
        <w:rPr>
          <w:rFonts w:ascii="Arial" w:hAnsi="Arial"/>
          <w:color w:val="365F91"/>
          <w:sz w:val="22"/>
        </w:rPr>
      </w:pPr>
      <w:r w:rsidRPr="004E03A1">
        <w:rPr>
          <w:rFonts w:ascii="Arial" w:hAnsi="Arial"/>
          <w:color w:val="365F91"/>
          <w:sz w:val="22"/>
        </w:rPr>
        <w:t>« Nom de(s)</w:t>
      </w:r>
      <w:r>
        <w:rPr>
          <w:rFonts w:ascii="Arial" w:hAnsi="Arial"/>
          <w:color w:val="365F91"/>
          <w:sz w:val="22"/>
        </w:rPr>
        <w:t xml:space="preserve"> EPN </w:t>
      </w:r>
      <w:r w:rsidRPr="004E03A1">
        <w:rPr>
          <w:rFonts w:ascii="Arial" w:hAnsi="Arial"/>
          <w:color w:val="365F91"/>
          <w:sz w:val="22"/>
        </w:rPr>
        <w:t>», « adresse de(s) la structure(s) »</w:t>
      </w:r>
    </w:p>
    <w:p w14:paraId="31B1D56B" w14:textId="77777777" w:rsidR="00D87042" w:rsidRDefault="00D87042" w:rsidP="00D87042">
      <w:pPr>
        <w:rPr>
          <w:rFonts w:ascii="Arial" w:hAnsi="Arial"/>
          <w:color w:val="365F91"/>
          <w:sz w:val="22"/>
        </w:rPr>
      </w:pPr>
    </w:p>
    <w:p w14:paraId="0E5530AF" w14:textId="77777777" w:rsidR="00D87042" w:rsidRPr="004E03A1" w:rsidRDefault="00D87042" w:rsidP="00D87042">
      <w:pPr>
        <w:numPr>
          <w:ilvl w:val="0"/>
          <w:numId w:val="36"/>
        </w:numPr>
        <w:rPr>
          <w:rFonts w:ascii="Arial" w:hAnsi="Arial"/>
          <w:color w:val="365F91"/>
          <w:sz w:val="22"/>
        </w:rPr>
      </w:pPr>
      <w:r>
        <w:rPr>
          <w:rFonts w:ascii="Arial" w:hAnsi="Arial"/>
          <w:color w:val="365F91"/>
          <w:sz w:val="22"/>
        </w:rPr>
        <w:t>Tiers-Lieux Normandie :</w:t>
      </w:r>
    </w:p>
    <w:p w14:paraId="75394FA3" w14:textId="77777777" w:rsidR="00D87042" w:rsidRDefault="00D87042" w:rsidP="00D87042">
      <w:pPr>
        <w:rPr>
          <w:rFonts w:ascii="Arial" w:hAnsi="Arial"/>
          <w:color w:val="365F91"/>
          <w:sz w:val="22"/>
        </w:rPr>
      </w:pPr>
      <w:r w:rsidRPr="004E03A1">
        <w:rPr>
          <w:rFonts w:ascii="Arial" w:hAnsi="Arial"/>
          <w:color w:val="365F91"/>
          <w:sz w:val="22"/>
        </w:rPr>
        <w:t>« Nom d</w:t>
      </w:r>
      <w:r>
        <w:rPr>
          <w:rFonts w:ascii="Arial" w:hAnsi="Arial"/>
          <w:color w:val="365F91"/>
          <w:sz w:val="22"/>
        </w:rPr>
        <w:t>u</w:t>
      </w:r>
      <w:r w:rsidRPr="004E03A1">
        <w:rPr>
          <w:rFonts w:ascii="Arial" w:hAnsi="Arial"/>
          <w:color w:val="365F91"/>
          <w:sz w:val="22"/>
        </w:rPr>
        <w:t>(</w:t>
      </w:r>
      <w:r>
        <w:rPr>
          <w:rFonts w:ascii="Arial" w:hAnsi="Arial"/>
          <w:color w:val="365F91"/>
          <w:sz w:val="22"/>
        </w:rPr>
        <w:t>de</w:t>
      </w:r>
      <w:r w:rsidRPr="004E03A1">
        <w:rPr>
          <w:rFonts w:ascii="Arial" w:hAnsi="Arial"/>
          <w:color w:val="365F91"/>
          <w:sz w:val="22"/>
        </w:rPr>
        <w:t>s)</w:t>
      </w:r>
      <w:r>
        <w:rPr>
          <w:rFonts w:ascii="Arial" w:hAnsi="Arial"/>
          <w:color w:val="365F91"/>
          <w:sz w:val="22"/>
        </w:rPr>
        <w:t xml:space="preserve"> TLN </w:t>
      </w:r>
      <w:r w:rsidRPr="004E03A1">
        <w:rPr>
          <w:rFonts w:ascii="Arial" w:hAnsi="Arial"/>
          <w:color w:val="365F91"/>
          <w:sz w:val="22"/>
        </w:rPr>
        <w:t>», « adresse de(s) la structure(s) »</w:t>
      </w:r>
    </w:p>
    <w:p w14:paraId="32B1048C" w14:textId="77777777" w:rsidR="004D3F44" w:rsidRDefault="004D3F44" w:rsidP="00316616">
      <w:pPr>
        <w:pStyle w:val="Textebrut"/>
        <w:jc w:val="both"/>
        <w:rPr>
          <w:rFonts w:ascii="Arial" w:hAnsi="Arial"/>
          <w:color w:val="FF0000"/>
          <w:sz w:val="22"/>
        </w:rPr>
      </w:pPr>
    </w:p>
    <w:p w14:paraId="4C082ABA" w14:textId="77777777" w:rsidR="00D87042" w:rsidRDefault="00D87042" w:rsidP="00EF45B2">
      <w:pPr>
        <w:pStyle w:val="Textebrut"/>
        <w:jc w:val="both"/>
        <w:rPr>
          <w:rFonts w:ascii="Arial" w:eastAsia="MS Mincho" w:hAnsi="Arial" w:cs="Arial"/>
          <w:b/>
          <w:bCs/>
          <w:caps/>
          <w:sz w:val="22"/>
          <w:szCs w:val="22"/>
          <w:u w:val="single"/>
        </w:rPr>
      </w:pPr>
    </w:p>
    <w:p w14:paraId="705C006D" w14:textId="77777777" w:rsidR="00DA4439" w:rsidRPr="00DA4439" w:rsidRDefault="00DA4439" w:rsidP="00EF45B2">
      <w:pPr>
        <w:pStyle w:val="Textebrut"/>
        <w:jc w:val="both"/>
        <w:rPr>
          <w:rFonts w:ascii="Arial" w:eastAsia="MS Mincho" w:hAnsi="Arial" w:cs="Arial"/>
          <w:b/>
          <w:bCs/>
          <w:caps/>
          <w:sz w:val="22"/>
          <w:szCs w:val="22"/>
        </w:rPr>
      </w:pPr>
      <w:r w:rsidRPr="00EF45B2">
        <w:rPr>
          <w:rFonts w:ascii="Arial" w:eastAsia="MS Mincho" w:hAnsi="Arial" w:cs="Arial"/>
          <w:b/>
          <w:bCs/>
          <w:caps/>
          <w:sz w:val="22"/>
          <w:szCs w:val="22"/>
          <w:u w:val="single"/>
        </w:rPr>
        <w:t xml:space="preserve">ARTICLE </w:t>
      </w:r>
      <w:r w:rsidR="007C5157">
        <w:rPr>
          <w:rFonts w:ascii="Arial" w:eastAsia="MS Mincho" w:hAnsi="Arial" w:cs="Arial"/>
          <w:b/>
          <w:bCs/>
          <w:caps/>
          <w:sz w:val="22"/>
          <w:szCs w:val="22"/>
          <w:u w:val="single"/>
        </w:rPr>
        <w:t>7</w:t>
      </w:r>
      <w:r w:rsidR="00EF45B2">
        <w:rPr>
          <w:rFonts w:ascii="Arial" w:eastAsia="MS Mincho" w:hAnsi="Arial" w:cs="Arial"/>
          <w:b/>
          <w:bCs/>
          <w:caps/>
          <w:sz w:val="22"/>
          <w:szCs w:val="22"/>
        </w:rPr>
        <w:t> :</w:t>
      </w:r>
      <w:r w:rsidRPr="00DA4439">
        <w:rPr>
          <w:rFonts w:ascii="Arial" w:eastAsia="MS Mincho" w:hAnsi="Arial" w:cs="Arial"/>
          <w:b/>
          <w:bCs/>
          <w:caps/>
          <w:sz w:val="22"/>
          <w:szCs w:val="22"/>
        </w:rPr>
        <w:t xml:space="preserve"> PROTECTION DES DONN</w:t>
      </w:r>
      <w:r w:rsidR="007C5157" w:rsidRPr="00A85912">
        <w:rPr>
          <w:rFonts w:ascii="Arial" w:eastAsia="MS Mincho" w:hAnsi="Arial" w:cs="Arial"/>
          <w:b/>
          <w:bCs/>
          <w:caps/>
          <w:sz w:val="22"/>
          <w:szCs w:val="22"/>
        </w:rPr>
        <w:t>É</w:t>
      </w:r>
      <w:r w:rsidRPr="00DA4439">
        <w:rPr>
          <w:rFonts w:ascii="Arial" w:eastAsia="MS Mincho" w:hAnsi="Arial" w:cs="Arial"/>
          <w:b/>
          <w:bCs/>
          <w:caps/>
          <w:sz w:val="22"/>
          <w:szCs w:val="22"/>
        </w:rPr>
        <w:t xml:space="preserve">ES </w:t>
      </w:r>
      <w:r w:rsidR="00A85912" w:rsidRPr="00A85912">
        <w:rPr>
          <w:rFonts w:ascii="Arial" w:eastAsia="MS Mincho" w:hAnsi="Arial" w:cs="Arial"/>
          <w:b/>
          <w:bCs/>
          <w:caps/>
          <w:sz w:val="22"/>
          <w:szCs w:val="22"/>
        </w:rPr>
        <w:t>À</w:t>
      </w:r>
      <w:r w:rsidRPr="00DA4439">
        <w:rPr>
          <w:rFonts w:ascii="Arial" w:eastAsia="MS Mincho" w:hAnsi="Arial" w:cs="Arial"/>
          <w:b/>
          <w:bCs/>
          <w:caps/>
          <w:sz w:val="22"/>
          <w:szCs w:val="22"/>
        </w:rPr>
        <w:t xml:space="preserve"> CARACT</w:t>
      </w:r>
      <w:r w:rsidR="00A85912" w:rsidRPr="00A85912">
        <w:rPr>
          <w:rFonts w:ascii="Arial" w:eastAsia="MS Mincho" w:hAnsi="Arial" w:cs="Arial"/>
          <w:b/>
          <w:bCs/>
          <w:caps/>
          <w:sz w:val="22"/>
          <w:szCs w:val="22"/>
        </w:rPr>
        <w:t>È</w:t>
      </w:r>
      <w:r w:rsidRPr="00DA4439">
        <w:rPr>
          <w:rFonts w:ascii="Arial" w:eastAsia="MS Mincho" w:hAnsi="Arial" w:cs="Arial"/>
          <w:b/>
          <w:bCs/>
          <w:caps/>
          <w:sz w:val="22"/>
          <w:szCs w:val="22"/>
        </w:rPr>
        <w:t>RE PERSONNEL</w:t>
      </w:r>
    </w:p>
    <w:p w14:paraId="14895428" w14:textId="77777777" w:rsidR="00DA4439" w:rsidRPr="00DA4439" w:rsidRDefault="00DA4439" w:rsidP="00DA4439">
      <w:pPr>
        <w:rPr>
          <w:color w:val="auto"/>
          <w:sz w:val="22"/>
          <w:szCs w:val="22"/>
        </w:rPr>
      </w:pPr>
    </w:p>
    <w:p w14:paraId="736E2E10" w14:textId="77777777" w:rsidR="00DA4439" w:rsidRPr="00DA4439" w:rsidRDefault="00E861AC" w:rsidP="00DA4439">
      <w:pPr>
        <w:pStyle w:val="Textebrut"/>
        <w:jc w:val="both"/>
        <w:rPr>
          <w:rFonts w:ascii="Arial" w:eastAsia="MS Mincho" w:hAnsi="Arial" w:cs="Arial"/>
          <w:bCs/>
          <w:sz w:val="22"/>
          <w:szCs w:val="22"/>
        </w:rPr>
      </w:pPr>
      <w:r>
        <w:rPr>
          <w:rFonts w:ascii="Arial" w:eastAsia="MS Mincho" w:hAnsi="Arial" w:cs="Arial"/>
          <w:bCs/>
          <w:sz w:val="22"/>
          <w:szCs w:val="22"/>
        </w:rPr>
        <w:t>Les Parties s’engagent</w:t>
      </w:r>
      <w:r w:rsidR="00DA4439" w:rsidRPr="00DA4439">
        <w:rPr>
          <w:rFonts w:ascii="Arial" w:eastAsia="MS Mincho" w:hAnsi="Arial" w:cs="Arial"/>
          <w:bCs/>
          <w:sz w:val="22"/>
          <w:szCs w:val="22"/>
        </w:rPr>
        <w:t xml:space="preserve"> à respecter la législation relative à la protection des données à caractère personnel tel que découlant notamment des dispositions issues de la loi n°78-17 du </w:t>
      </w:r>
      <w:r w:rsidRPr="00E861AC">
        <w:rPr>
          <w:rFonts w:ascii="Arial" w:eastAsia="MS Mincho" w:hAnsi="Arial" w:cs="Arial"/>
          <w:bCs/>
          <w:sz w:val="22"/>
          <w:szCs w:val="22"/>
        </w:rPr>
        <w:t xml:space="preserve">6 janvier 1978 modifiée et à partir du 25 mai 2018 du Règlement européen à la protection des données, </w:t>
      </w:r>
      <w:r w:rsidR="00DA4439" w:rsidRPr="00DA4439">
        <w:rPr>
          <w:rFonts w:ascii="Arial" w:eastAsia="MS Mincho" w:hAnsi="Arial" w:cs="Arial"/>
          <w:bCs/>
          <w:sz w:val="22"/>
          <w:szCs w:val="22"/>
        </w:rPr>
        <w:t>à l’occasion de toute collecte ou de tout traitement de données à caractère personnel directement ou indirectement nécessaire à la mise en œuvre des engagements issus du présent accord dans les conditions ci-après.</w:t>
      </w:r>
      <w:r w:rsidR="008E4429">
        <w:rPr>
          <w:rFonts w:ascii="Arial" w:eastAsia="MS Mincho" w:hAnsi="Arial" w:cs="Arial"/>
          <w:bCs/>
          <w:sz w:val="22"/>
          <w:szCs w:val="22"/>
        </w:rPr>
        <w:t xml:space="preserve"> Il déclare qu’il est conforme aux exigences réglementaires dans le domaine.</w:t>
      </w:r>
    </w:p>
    <w:p w14:paraId="64EA0A1B" w14:textId="77777777" w:rsidR="00DA4439" w:rsidRPr="00DA4439" w:rsidRDefault="00DA4439" w:rsidP="00DA4439">
      <w:pPr>
        <w:pStyle w:val="Textebrut"/>
        <w:jc w:val="both"/>
        <w:rPr>
          <w:rFonts w:ascii="Arial" w:eastAsia="MS Mincho" w:hAnsi="Arial" w:cs="Arial"/>
          <w:bCs/>
          <w:sz w:val="22"/>
          <w:szCs w:val="22"/>
        </w:rPr>
      </w:pPr>
    </w:p>
    <w:p w14:paraId="0192960A" w14:textId="77777777" w:rsidR="00E861AC" w:rsidRPr="00E861AC" w:rsidRDefault="00E861AC" w:rsidP="00E861AC">
      <w:pPr>
        <w:pStyle w:val="Textebrut"/>
        <w:jc w:val="both"/>
        <w:rPr>
          <w:rFonts w:ascii="Arial" w:eastAsia="MS Mincho" w:hAnsi="Arial" w:cs="Arial"/>
          <w:bCs/>
          <w:sz w:val="22"/>
          <w:szCs w:val="22"/>
        </w:rPr>
      </w:pPr>
      <w:r w:rsidRPr="00E861AC">
        <w:rPr>
          <w:rFonts w:ascii="Arial" w:eastAsia="MS Mincho" w:hAnsi="Arial" w:cs="Arial"/>
          <w:bCs/>
          <w:sz w:val="22"/>
          <w:szCs w:val="22"/>
        </w:rPr>
        <w:t>(Le cocontractant) s’interdit tout particulièrement de procéder à la collecte ou au traitement de données à caractère personnel dont la finalité ne serait pas strictement limitée à la mise en œuvre des engagements issus du présent accord, et notamment d’utiliser lesdites données à des fins de prospection commerciale.</w:t>
      </w:r>
    </w:p>
    <w:p w14:paraId="6F92A425" w14:textId="77777777" w:rsidR="00E861AC" w:rsidRPr="00E861AC" w:rsidRDefault="00E861AC" w:rsidP="00E861AC">
      <w:pPr>
        <w:pStyle w:val="Textebrut"/>
        <w:jc w:val="both"/>
        <w:rPr>
          <w:rFonts w:ascii="Arial" w:eastAsia="MS Mincho" w:hAnsi="Arial" w:cs="Arial"/>
          <w:bCs/>
          <w:sz w:val="22"/>
          <w:szCs w:val="22"/>
        </w:rPr>
      </w:pPr>
    </w:p>
    <w:p w14:paraId="67B00737" w14:textId="77777777" w:rsidR="00E861AC" w:rsidRPr="00E861AC" w:rsidRDefault="00E861AC" w:rsidP="00E861AC">
      <w:pPr>
        <w:pStyle w:val="Textebrut"/>
        <w:jc w:val="both"/>
        <w:rPr>
          <w:rFonts w:ascii="Arial" w:eastAsia="MS Mincho" w:hAnsi="Arial" w:cs="Arial"/>
          <w:bCs/>
          <w:sz w:val="22"/>
          <w:szCs w:val="22"/>
        </w:rPr>
      </w:pPr>
      <w:r w:rsidRPr="00E861AC">
        <w:rPr>
          <w:rFonts w:ascii="Arial" w:eastAsia="MS Mincho" w:hAnsi="Arial" w:cs="Arial"/>
          <w:bCs/>
          <w:sz w:val="22"/>
          <w:szCs w:val="22"/>
        </w:rPr>
        <w:t>(Le cocontractant) s’engage à informer de leurs droits les personnes objet de la collecte ou du traitement, et notamment de leurs droits d’information, d'accès, de rectification et d'opposition, ainsi que des modalités de leur mise en œuvre.</w:t>
      </w:r>
    </w:p>
    <w:p w14:paraId="6711C463" w14:textId="77777777" w:rsidR="00E861AC" w:rsidRPr="00FB2AE8" w:rsidRDefault="00E861AC" w:rsidP="00E861AC">
      <w:pPr>
        <w:pStyle w:val="Textebrut"/>
        <w:jc w:val="both"/>
        <w:rPr>
          <w:rFonts w:ascii="Arial" w:hAnsi="Arial" w:cs="Arial"/>
          <w:sz w:val="18"/>
          <w:szCs w:val="18"/>
        </w:rPr>
      </w:pPr>
    </w:p>
    <w:p w14:paraId="2FA7EA06" w14:textId="77777777" w:rsidR="00E861AC" w:rsidRPr="00E861AC" w:rsidRDefault="00E861AC" w:rsidP="00E861AC">
      <w:pPr>
        <w:pStyle w:val="Textebrut"/>
        <w:jc w:val="both"/>
        <w:rPr>
          <w:rFonts w:ascii="Arial" w:eastAsia="MS Mincho" w:hAnsi="Arial" w:cs="Arial"/>
          <w:bCs/>
          <w:sz w:val="22"/>
          <w:szCs w:val="22"/>
        </w:rPr>
      </w:pPr>
      <w:r w:rsidRPr="00E861AC">
        <w:rPr>
          <w:rFonts w:ascii="Arial" w:eastAsia="MS Mincho" w:hAnsi="Arial" w:cs="Arial"/>
          <w:bCs/>
          <w:sz w:val="22"/>
          <w:szCs w:val="22"/>
        </w:rPr>
        <w:t>(Le cocontractant) s’engage à mettre en œuvre toute mesure de sécurité physique (sécurité des locaux) et logique (sécurité des systèmes d’information) propre à garantir la sécurité, la confidentialité et l’intégrité des données collectées au titre du traitement. Il s’engage notamment à limiter l’accès aux données à un nombre restreint de personnes spécialement habilitées à cet effet, titulaires d’identifiants personnels.</w:t>
      </w:r>
    </w:p>
    <w:p w14:paraId="57C9BCC6" w14:textId="77777777" w:rsidR="00E861AC" w:rsidRPr="00E861AC" w:rsidRDefault="00E861AC" w:rsidP="00E861AC">
      <w:pPr>
        <w:pStyle w:val="Textebrut"/>
        <w:jc w:val="both"/>
        <w:rPr>
          <w:rFonts w:ascii="Arial" w:eastAsia="MS Mincho" w:hAnsi="Arial" w:cs="Arial"/>
          <w:bCs/>
          <w:sz w:val="22"/>
          <w:szCs w:val="22"/>
        </w:rPr>
      </w:pPr>
    </w:p>
    <w:p w14:paraId="715BD48A" w14:textId="77777777" w:rsidR="00E861AC" w:rsidRPr="00E861AC" w:rsidRDefault="00E861AC" w:rsidP="00E861AC">
      <w:pPr>
        <w:pStyle w:val="Textebrut"/>
        <w:jc w:val="both"/>
        <w:rPr>
          <w:rFonts w:ascii="Arial" w:eastAsia="MS Mincho" w:hAnsi="Arial" w:cs="Arial"/>
          <w:bCs/>
          <w:sz w:val="22"/>
          <w:szCs w:val="22"/>
        </w:rPr>
      </w:pPr>
      <w:r w:rsidRPr="00E861AC">
        <w:rPr>
          <w:rFonts w:ascii="Arial" w:eastAsia="MS Mincho" w:hAnsi="Arial" w:cs="Arial"/>
          <w:bCs/>
          <w:sz w:val="22"/>
          <w:szCs w:val="22"/>
        </w:rPr>
        <w:t>(Le cocontractant) s’engage enfin à ne pas conserver de copies des données collectées au-delà de la durée de conservation strictement nécessaire à la finalité du traitement envisagé et à détruire toute donnée dont la conservation ne serait plus nécessaire à la réalisation dudit traitement.</w:t>
      </w:r>
    </w:p>
    <w:p w14:paraId="6AF59F73" w14:textId="77777777" w:rsidR="00E861AC" w:rsidRPr="00E861AC" w:rsidRDefault="00E861AC" w:rsidP="00E861AC">
      <w:pPr>
        <w:pStyle w:val="Textebrut"/>
        <w:jc w:val="both"/>
        <w:rPr>
          <w:rFonts w:ascii="Arial" w:eastAsia="MS Mincho" w:hAnsi="Arial" w:cs="Arial"/>
          <w:bCs/>
          <w:sz w:val="22"/>
          <w:szCs w:val="22"/>
        </w:rPr>
      </w:pPr>
    </w:p>
    <w:p w14:paraId="6BF2FF94" w14:textId="77777777" w:rsidR="003733E7" w:rsidRDefault="00E861AC" w:rsidP="003733E7">
      <w:pPr>
        <w:pStyle w:val="Textebrut"/>
        <w:jc w:val="both"/>
        <w:rPr>
          <w:rFonts w:ascii="Arial" w:eastAsia="MS Mincho" w:hAnsi="Arial" w:cs="Arial"/>
          <w:bCs/>
          <w:sz w:val="22"/>
          <w:szCs w:val="22"/>
        </w:rPr>
      </w:pPr>
      <w:r w:rsidRPr="00E861AC">
        <w:rPr>
          <w:rFonts w:ascii="Arial" w:eastAsia="MS Mincho" w:hAnsi="Arial" w:cs="Arial"/>
          <w:bCs/>
          <w:sz w:val="22"/>
          <w:szCs w:val="22"/>
        </w:rPr>
        <w:t xml:space="preserve">La Région s’engage à réaliser les formalités déclaratives relatives aux traitements mis en œuvre dans le cadre de cette convention. La Région est garante de la bonne application de la réglementation relative à la protection des données dans la mise en œuvre </w:t>
      </w:r>
      <w:r w:rsidR="001E2FB0">
        <w:rPr>
          <w:rFonts w:ascii="Arial" w:eastAsia="MS Mincho" w:hAnsi="Arial" w:cs="Arial"/>
          <w:bCs/>
          <w:sz w:val="22"/>
          <w:szCs w:val="22"/>
        </w:rPr>
        <w:t>du site Normandie Connectée</w:t>
      </w:r>
      <w:r w:rsidR="003733E7" w:rsidRPr="003733E7">
        <w:rPr>
          <w:rFonts w:ascii="Arial" w:hAnsi="Arial" w:cs="Arial"/>
          <w:sz w:val="22"/>
          <w:szCs w:val="22"/>
        </w:rPr>
        <w:t xml:space="preserve"> </w:t>
      </w:r>
      <w:r w:rsidRPr="00E861AC">
        <w:rPr>
          <w:rFonts w:ascii="Arial" w:eastAsia="MS Mincho" w:hAnsi="Arial" w:cs="Arial"/>
          <w:bCs/>
          <w:sz w:val="22"/>
          <w:szCs w:val="22"/>
        </w:rPr>
        <w:t xml:space="preserve">et notamment concernant : </w:t>
      </w:r>
    </w:p>
    <w:p w14:paraId="6443B3E5" w14:textId="77777777" w:rsidR="00E861AC" w:rsidRPr="003733E7" w:rsidRDefault="00E861AC" w:rsidP="003733E7">
      <w:pPr>
        <w:pStyle w:val="Textebrut"/>
        <w:numPr>
          <w:ilvl w:val="0"/>
          <w:numId w:val="24"/>
        </w:numPr>
        <w:jc w:val="both"/>
        <w:rPr>
          <w:rFonts w:ascii="Arial" w:eastAsia="MS Mincho" w:hAnsi="Arial" w:cs="Arial"/>
          <w:bCs/>
          <w:sz w:val="22"/>
          <w:szCs w:val="22"/>
        </w:rPr>
      </w:pPr>
      <w:r w:rsidRPr="00E861AC">
        <w:rPr>
          <w:rFonts w:ascii="Arial" w:eastAsia="MS Mincho" w:hAnsi="Arial" w:cs="Arial"/>
          <w:bCs/>
          <w:sz w:val="22"/>
          <w:szCs w:val="22"/>
        </w:rPr>
        <w:t>l’application des durées de conservations sur les données enregistrées</w:t>
      </w:r>
      <w:r w:rsidR="001E2FB0">
        <w:rPr>
          <w:rFonts w:ascii="Arial" w:eastAsia="MS Mincho" w:hAnsi="Arial" w:cs="Arial"/>
          <w:bCs/>
          <w:sz w:val="22"/>
          <w:szCs w:val="22"/>
        </w:rPr>
        <w:t xml:space="preserve"> </w:t>
      </w:r>
      <w:r w:rsidRPr="00E861AC">
        <w:rPr>
          <w:rFonts w:ascii="Arial" w:eastAsia="MS Mincho" w:hAnsi="Arial" w:cs="Arial"/>
          <w:bCs/>
          <w:sz w:val="22"/>
          <w:szCs w:val="22"/>
        </w:rPr>
        <w:t>;</w:t>
      </w:r>
    </w:p>
    <w:p w14:paraId="14593E06" w14:textId="77777777" w:rsidR="00E861AC" w:rsidRPr="00E861AC" w:rsidRDefault="00E861AC" w:rsidP="00E861AC">
      <w:pPr>
        <w:pStyle w:val="Textebrut"/>
        <w:numPr>
          <w:ilvl w:val="0"/>
          <w:numId w:val="24"/>
        </w:numPr>
        <w:jc w:val="both"/>
        <w:rPr>
          <w:rFonts w:ascii="Arial" w:eastAsia="MS Mincho" w:hAnsi="Arial" w:cs="Arial"/>
          <w:bCs/>
          <w:sz w:val="22"/>
          <w:szCs w:val="22"/>
        </w:rPr>
      </w:pPr>
      <w:r w:rsidRPr="00E861AC">
        <w:rPr>
          <w:rFonts w:ascii="Arial" w:eastAsia="MS Mincho" w:hAnsi="Arial" w:cs="Arial"/>
          <w:bCs/>
          <w:sz w:val="22"/>
          <w:szCs w:val="22"/>
        </w:rPr>
        <w:t xml:space="preserve">l’exercice des droits des personnes concernés par les traitements et la communication du contact du </w:t>
      </w:r>
      <w:r w:rsidR="00B00639" w:rsidRPr="00B00639">
        <w:rPr>
          <w:rFonts w:ascii="Arial" w:eastAsia="MS Mincho" w:hAnsi="Arial" w:cs="Arial"/>
          <w:bCs/>
          <w:sz w:val="22"/>
          <w:szCs w:val="22"/>
        </w:rPr>
        <w:t>Délégué à la protection des données</w:t>
      </w:r>
      <w:r w:rsidR="00B00639" w:rsidRPr="00E861AC">
        <w:rPr>
          <w:rFonts w:ascii="Arial" w:eastAsia="MS Mincho" w:hAnsi="Arial" w:cs="Arial"/>
          <w:bCs/>
          <w:sz w:val="22"/>
          <w:szCs w:val="22"/>
        </w:rPr>
        <w:t xml:space="preserve"> </w:t>
      </w:r>
      <w:r w:rsidRPr="00E861AC">
        <w:rPr>
          <w:rFonts w:ascii="Arial" w:eastAsia="MS Mincho" w:hAnsi="Arial" w:cs="Arial"/>
          <w:bCs/>
          <w:sz w:val="22"/>
          <w:szCs w:val="22"/>
        </w:rPr>
        <w:t xml:space="preserve">de la Région : </w:t>
      </w:r>
      <w:hyperlink r:id="rId13" w:history="1">
        <w:r w:rsidR="00B00639" w:rsidRPr="00E35A47">
          <w:rPr>
            <w:rStyle w:val="Lienhypertexte"/>
            <w:rFonts w:ascii="Arial" w:eastAsia="MS Mincho" w:hAnsi="Arial" w:cs="Arial"/>
            <w:bCs/>
            <w:sz w:val="22"/>
            <w:szCs w:val="22"/>
          </w:rPr>
          <w:t>dpo@normandie.fr</w:t>
        </w:r>
      </w:hyperlink>
      <w:r w:rsidRPr="00E861AC">
        <w:rPr>
          <w:rFonts w:ascii="Arial" w:eastAsia="MS Mincho" w:hAnsi="Arial" w:cs="Arial"/>
          <w:bCs/>
          <w:sz w:val="22"/>
          <w:szCs w:val="22"/>
        </w:rPr>
        <w:t> ;</w:t>
      </w:r>
    </w:p>
    <w:p w14:paraId="3EAD19E3" w14:textId="77777777" w:rsidR="00E861AC" w:rsidRPr="00E861AC" w:rsidRDefault="00E861AC" w:rsidP="00E861AC">
      <w:pPr>
        <w:pStyle w:val="Textebrut"/>
        <w:numPr>
          <w:ilvl w:val="0"/>
          <w:numId w:val="24"/>
        </w:numPr>
        <w:jc w:val="both"/>
        <w:rPr>
          <w:rFonts w:ascii="Arial" w:eastAsia="MS Mincho" w:hAnsi="Arial" w:cs="Arial"/>
          <w:bCs/>
          <w:sz w:val="22"/>
          <w:szCs w:val="22"/>
        </w:rPr>
      </w:pPr>
      <w:r w:rsidRPr="00E861AC">
        <w:rPr>
          <w:rFonts w:ascii="Arial" w:eastAsia="MS Mincho" w:hAnsi="Arial" w:cs="Arial"/>
          <w:bCs/>
          <w:sz w:val="22"/>
          <w:szCs w:val="22"/>
        </w:rPr>
        <w:t>la sécurité et la confidentialité des données traitées.</w:t>
      </w:r>
    </w:p>
    <w:p w14:paraId="11C6EBAA" w14:textId="77777777" w:rsidR="00EA61AA" w:rsidRPr="00DA4439" w:rsidRDefault="00EA61AA" w:rsidP="00316616">
      <w:pPr>
        <w:pStyle w:val="Textebrut"/>
        <w:jc w:val="both"/>
        <w:rPr>
          <w:rFonts w:ascii="Arial" w:hAnsi="Arial"/>
          <w:sz w:val="22"/>
          <w:szCs w:val="22"/>
        </w:rPr>
      </w:pPr>
    </w:p>
    <w:p w14:paraId="174B9634" w14:textId="77777777" w:rsidR="00B252EF" w:rsidRPr="00B278E4" w:rsidRDefault="00B252EF" w:rsidP="00316616">
      <w:pPr>
        <w:tabs>
          <w:tab w:val="left" w:pos="851"/>
        </w:tabs>
        <w:rPr>
          <w:rFonts w:ascii="Arial" w:hAnsi="Arial"/>
          <w:color w:val="auto"/>
          <w:sz w:val="22"/>
        </w:rPr>
      </w:pPr>
    </w:p>
    <w:p w14:paraId="49CDFA45" w14:textId="77777777" w:rsidR="003D4885" w:rsidRPr="00B278E4" w:rsidRDefault="003D4885">
      <w:pPr>
        <w:pStyle w:val="Titre2"/>
        <w:tabs>
          <w:tab w:val="left" w:pos="851"/>
        </w:tabs>
        <w:rPr>
          <w:rFonts w:ascii="Arial" w:hAnsi="Arial"/>
          <w:color w:val="auto"/>
          <w:sz w:val="22"/>
        </w:rPr>
      </w:pPr>
      <w:r w:rsidRPr="00B278E4">
        <w:rPr>
          <w:rFonts w:ascii="Arial" w:hAnsi="Arial"/>
          <w:color w:val="auto"/>
          <w:sz w:val="22"/>
          <w:u w:val="single"/>
        </w:rPr>
        <w:t xml:space="preserve">ARTICLE </w:t>
      </w:r>
      <w:r w:rsidR="007C5157">
        <w:rPr>
          <w:rFonts w:ascii="Arial" w:hAnsi="Arial"/>
          <w:color w:val="auto"/>
          <w:sz w:val="22"/>
          <w:u w:val="single"/>
        </w:rPr>
        <w:t>8</w:t>
      </w:r>
      <w:r w:rsidRPr="00B278E4">
        <w:rPr>
          <w:rFonts w:ascii="Arial" w:hAnsi="Arial"/>
          <w:color w:val="auto"/>
          <w:sz w:val="22"/>
        </w:rPr>
        <w:t xml:space="preserve"> : </w:t>
      </w:r>
      <w:r w:rsidR="00DA4439" w:rsidRPr="002F7005">
        <w:rPr>
          <w:rFonts w:ascii="Arial" w:hAnsi="Arial"/>
          <w:color w:val="auto"/>
          <w:sz w:val="22"/>
        </w:rPr>
        <w:t>DUR</w:t>
      </w:r>
      <w:r w:rsidR="007C5157" w:rsidRPr="002F7005">
        <w:rPr>
          <w:rFonts w:ascii="Arial" w:hAnsi="Arial"/>
          <w:smallCaps/>
          <w:color w:val="auto"/>
          <w:sz w:val="22"/>
        </w:rPr>
        <w:t>É</w:t>
      </w:r>
      <w:r w:rsidR="00DA4439">
        <w:rPr>
          <w:rFonts w:ascii="Arial" w:hAnsi="Arial"/>
          <w:color w:val="auto"/>
          <w:sz w:val="22"/>
        </w:rPr>
        <w:t>E</w:t>
      </w:r>
      <w:r w:rsidR="007C5157">
        <w:rPr>
          <w:rFonts w:ascii="Arial" w:hAnsi="Arial"/>
          <w:color w:val="auto"/>
          <w:sz w:val="22"/>
        </w:rPr>
        <w:t xml:space="preserve"> DE LA CONVENTION</w:t>
      </w:r>
    </w:p>
    <w:p w14:paraId="7E06F770" w14:textId="77777777" w:rsidR="003D4885" w:rsidRPr="00B278E4" w:rsidRDefault="003D4885">
      <w:pPr>
        <w:tabs>
          <w:tab w:val="left" w:pos="851"/>
        </w:tabs>
        <w:rPr>
          <w:rFonts w:ascii="Arial" w:hAnsi="Arial"/>
          <w:b/>
          <w:color w:val="auto"/>
          <w:sz w:val="22"/>
        </w:rPr>
      </w:pPr>
    </w:p>
    <w:p w14:paraId="6C4F83BD" w14:textId="77777777" w:rsidR="00DA4439" w:rsidRPr="00DA4439" w:rsidRDefault="002F7005" w:rsidP="00DA4439">
      <w:pPr>
        <w:pStyle w:val="Textebrut"/>
        <w:jc w:val="both"/>
        <w:rPr>
          <w:rFonts w:ascii="Arial" w:eastAsia="MS Mincho" w:hAnsi="Arial" w:cs="Arial"/>
          <w:bCs/>
          <w:sz w:val="22"/>
          <w:szCs w:val="22"/>
        </w:rPr>
      </w:pPr>
      <w:r>
        <w:rPr>
          <w:rFonts w:ascii="Arial" w:eastAsia="MS Mincho" w:hAnsi="Arial" w:cs="Arial"/>
          <w:bCs/>
          <w:sz w:val="22"/>
          <w:szCs w:val="22"/>
        </w:rPr>
        <w:t>La présente convention</w:t>
      </w:r>
      <w:r w:rsidR="00DA4439" w:rsidRPr="00DA4439">
        <w:rPr>
          <w:rFonts w:ascii="Arial" w:eastAsia="MS Mincho" w:hAnsi="Arial" w:cs="Arial"/>
          <w:bCs/>
          <w:sz w:val="22"/>
          <w:szCs w:val="22"/>
        </w:rPr>
        <w:t xml:space="preserve"> entrera en vigueur à compter de </w:t>
      </w:r>
      <w:r w:rsidR="00675F41" w:rsidRPr="00675F41">
        <w:rPr>
          <w:rFonts w:ascii="Arial" w:eastAsia="MS Mincho" w:hAnsi="Arial" w:cs="Arial"/>
          <w:bCs/>
          <w:sz w:val="22"/>
          <w:szCs w:val="22"/>
        </w:rPr>
        <w:t xml:space="preserve">la dernière signature apposée </w:t>
      </w:r>
      <w:r w:rsidR="00DA4439" w:rsidRPr="00DA4439">
        <w:rPr>
          <w:rFonts w:ascii="Arial" w:eastAsia="MS Mincho" w:hAnsi="Arial" w:cs="Arial"/>
          <w:bCs/>
          <w:sz w:val="22"/>
          <w:szCs w:val="22"/>
        </w:rPr>
        <w:t xml:space="preserve">pour une durée de </w:t>
      </w:r>
      <w:r w:rsidR="00DA4439">
        <w:rPr>
          <w:rFonts w:ascii="Arial" w:eastAsia="MS Mincho" w:hAnsi="Arial" w:cs="Arial"/>
          <w:bCs/>
          <w:sz w:val="22"/>
          <w:szCs w:val="22"/>
        </w:rPr>
        <w:t xml:space="preserve">trois </w:t>
      </w:r>
      <w:r w:rsidR="00DA4439" w:rsidRPr="00DA4439">
        <w:rPr>
          <w:rFonts w:ascii="Arial" w:eastAsia="MS Mincho" w:hAnsi="Arial" w:cs="Arial"/>
          <w:bCs/>
          <w:sz w:val="22"/>
          <w:szCs w:val="22"/>
        </w:rPr>
        <w:t xml:space="preserve">ans. A cette date, </w:t>
      </w:r>
      <w:r>
        <w:rPr>
          <w:rFonts w:ascii="Arial" w:eastAsia="MS Mincho" w:hAnsi="Arial" w:cs="Arial"/>
          <w:bCs/>
          <w:sz w:val="22"/>
          <w:szCs w:val="22"/>
        </w:rPr>
        <w:t>elle</w:t>
      </w:r>
      <w:r w:rsidR="00DA4439" w:rsidRPr="00DA4439">
        <w:rPr>
          <w:rFonts w:ascii="Arial" w:eastAsia="MS Mincho" w:hAnsi="Arial" w:cs="Arial"/>
          <w:bCs/>
          <w:sz w:val="22"/>
          <w:szCs w:val="22"/>
        </w:rPr>
        <w:t xml:space="preserve"> se renouvellera ensuite d’année en année par tacite reconduction sauf dénonciation, à tout moment, par l’une des Parties notifiée par lettre recommandée avec accusé de réception à l’autre partie. Dans ce cas, il est convenu que la dénonciation prendra ses effets au terme d’un délai de trois mois suivant l’envoi de ladite lettre recommandée.</w:t>
      </w:r>
    </w:p>
    <w:p w14:paraId="417DD3D5" w14:textId="77777777" w:rsidR="00EA61AA" w:rsidRDefault="00EA61AA" w:rsidP="000512B7">
      <w:pPr>
        <w:pStyle w:val="Corpsdetexte"/>
        <w:rPr>
          <w:rFonts w:ascii="Times New Roman" w:hAnsi="Times New Roman"/>
          <w:color w:val="auto"/>
          <w:sz w:val="24"/>
        </w:rPr>
      </w:pPr>
    </w:p>
    <w:p w14:paraId="13347B0F" w14:textId="77777777" w:rsidR="00EA61AA" w:rsidRPr="00B278E4" w:rsidRDefault="00EA61AA" w:rsidP="000512B7">
      <w:pPr>
        <w:pStyle w:val="Corpsdetexte"/>
        <w:rPr>
          <w:color w:val="auto"/>
        </w:rPr>
      </w:pPr>
    </w:p>
    <w:p w14:paraId="5F619868" w14:textId="77777777" w:rsidR="003D4885" w:rsidRPr="00B61855" w:rsidRDefault="00187712">
      <w:pPr>
        <w:tabs>
          <w:tab w:val="left" w:pos="851"/>
        </w:tabs>
        <w:rPr>
          <w:rFonts w:ascii="Arial" w:hAnsi="Arial"/>
          <w:b/>
          <w:color w:val="auto"/>
          <w:sz w:val="22"/>
        </w:rPr>
      </w:pPr>
      <w:r w:rsidRPr="00B61855">
        <w:rPr>
          <w:rFonts w:ascii="Arial" w:hAnsi="Arial"/>
          <w:b/>
          <w:color w:val="auto"/>
          <w:sz w:val="22"/>
          <w:u w:val="single"/>
        </w:rPr>
        <w:t xml:space="preserve">ARTICLE </w:t>
      </w:r>
      <w:r w:rsidR="007C5157" w:rsidRPr="00B61855">
        <w:rPr>
          <w:rFonts w:ascii="Arial" w:hAnsi="Arial"/>
          <w:b/>
          <w:color w:val="auto"/>
          <w:sz w:val="22"/>
          <w:u w:val="single"/>
        </w:rPr>
        <w:t>9</w:t>
      </w:r>
      <w:r w:rsidRPr="00B61855">
        <w:rPr>
          <w:rFonts w:ascii="Arial" w:hAnsi="Arial"/>
          <w:color w:val="auto"/>
          <w:sz w:val="22"/>
        </w:rPr>
        <w:t xml:space="preserve"> : </w:t>
      </w:r>
      <w:r w:rsidR="006C652F" w:rsidRPr="00B61855">
        <w:rPr>
          <w:rFonts w:ascii="Arial" w:hAnsi="Arial"/>
          <w:b/>
          <w:color w:val="auto"/>
          <w:sz w:val="22"/>
        </w:rPr>
        <w:t>COMMUNICATION</w:t>
      </w:r>
    </w:p>
    <w:p w14:paraId="3E20C332" w14:textId="77777777" w:rsidR="005671D3" w:rsidRPr="00B61855" w:rsidRDefault="005671D3">
      <w:pPr>
        <w:tabs>
          <w:tab w:val="left" w:pos="851"/>
        </w:tabs>
        <w:rPr>
          <w:rFonts w:ascii="Arial" w:hAnsi="Arial"/>
          <w:color w:val="auto"/>
          <w:sz w:val="22"/>
        </w:rPr>
      </w:pPr>
    </w:p>
    <w:p w14:paraId="09ED20D8" w14:textId="77777777" w:rsidR="006C652F" w:rsidRPr="00B61855" w:rsidRDefault="006C652F" w:rsidP="006C652F">
      <w:pPr>
        <w:pStyle w:val="Textebrut"/>
        <w:jc w:val="both"/>
        <w:rPr>
          <w:rFonts w:ascii="Arial" w:eastAsia="MS Mincho" w:hAnsi="Arial" w:cs="Arial"/>
          <w:bCs/>
          <w:sz w:val="22"/>
          <w:szCs w:val="22"/>
        </w:rPr>
      </w:pPr>
      <w:r w:rsidRPr="00B61855">
        <w:rPr>
          <w:rFonts w:ascii="Arial" w:eastAsia="MS Mincho" w:hAnsi="Arial" w:cs="Arial"/>
          <w:bCs/>
          <w:sz w:val="22"/>
          <w:szCs w:val="22"/>
        </w:rPr>
        <w:t>La Région pourra librement communiquer l’existence, le contenu et les parties de l’accord sur ses sites Internet, ainsi qu’à toute personne en faisant la demande.</w:t>
      </w:r>
    </w:p>
    <w:p w14:paraId="6911C37A" w14:textId="77777777" w:rsidR="006C652F" w:rsidRPr="00B61855" w:rsidRDefault="006C652F" w:rsidP="006C652F">
      <w:pPr>
        <w:pStyle w:val="Textebrut"/>
        <w:jc w:val="both"/>
        <w:rPr>
          <w:rFonts w:ascii="Arial" w:eastAsia="MS Mincho" w:hAnsi="Arial" w:cs="Arial"/>
          <w:bCs/>
          <w:sz w:val="22"/>
          <w:szCs w:val="22"/>
        </w:rPr>
      </w:pPr>
    </w:p>
    <w:p w14:paraId="69850452" w14:textId="77777777" w:rsidR="006C652F" w:rsidRPr="00B61855" w:rsidRDefault="006C652F" w:rsidP="006C652F">
      <w:pPr>
        <w:pStyle w:val="Textebrut"/>
        <w:jc w:val="both"/>
        <w:rPr>
          <w:rFonts w:ascii="Arial" w:eastAsia="MS Mincho" w:hAnsi="Arial" w:cs="Arial"/>
          <w:bCs/>
          <w:sz w:val="22"/>
          <w:szCs w:val="22"/>
        </w:rPr>
      </w:pPr>
      <w:r w:rsidRPr="00B61855">
        <w:rPr>
          <w:rFonts w:ascii="Arial" w:eastAsia="MS Mincho" w:hAnsi="Arial" w:cs="Arial"/>
          <w:bCs/>
          <w:sz w:val="22"/>
          <w:szCs w:val="22"/>
        </w:rPr>
        <w:t>Toute autre opération de promotion de la collaboration entre la Région et (le cocontractant) sera assurée conjointement par les deux Parties. Il est entendu que cette collaboration ne pourra pas faire l’objet, sur quelque support que ce soit, d’une communication de nature événementielle ou promotionnelle sans en avertir préalablement l’autre Partie qui pourra réserver son autorisation si elle le juge utile.</w:t>
      </w:r>
    </w:p>
    <w:p w14:paraId="2F03B84C" w14:textId="77777777" w:rsidR="006C652F" w:rsidRPr="00B61855" w:rsidRDefault="006C652F" w:rsidP="006C652F">
      <w:pPr>
        <w:pStyle w:val="Textebrut"/>
        <w:jc w:val="both"/>
        <w:rPr>
          <w:rFonts w:ascii="Arial" w:eastAsia="MS Mincho" w:hAnsi="Arial" w:cs="Arial"/>
          <w:bCs/>
          <w:sz w:val="22"/>
          <w:szCs w:val="22"/>
        </w:rPr>
      </w:pPr>
    </w:p>
    <w:p w14:paraId="3CC214C6" w14:textId="77777777" w:rsidR="006C652F" w:rsidRPr="00B61855" w:rsidRDefault="006C652F" w:rsidP="006C652F">
      <w:pPr>
        <w:pStyle w:val="Textebrut"/>
        <w:jc w:val="both"/>
        <w:rPr>
          <w:rFonts w:ascii="Arial" w:eastAsia="MS Mincho" w:hAnsi="Arial" w:cs="Arial"/>
          <w:bCs/>
          <w:sz w:val="22"/>
          <w:szCs w:val="22"/>
        </w:rPr>
      </w:pPr>
      <w:r w:rsidRPr="00B61855">
        <w:rPr>
          <w:rFonts w:ascii="Arial" w:eastAsia="MS Mincho" w:hAnsi="Arial" w:cs="Arial"/>
          <w:bCs/>
          <w:sz w:val="22"/>
          <w:szCs w:val="22"/>
        </w:rPr>
        <w:t>Le choix des contenus et des supports de communication et des partenaires associés à cette communication est déterminé d’un commun accord entre les Parties.</w:t>
      </w:r>
    </w:p>
    <w:p w14:paraId="7CA3CF9C" w14:textId="77777777" w:rsidR="006C652F" w:rsidRPr="00B61855" w:rsidRDefault="006C652F" w:rsidP="006C652F">
      <w:pPr>
        <w:pStyle w:val="Textebrut"/>
        <w:jc w:val="both"/>
        <w:rPr>
          <w:rFonts w:ascii="Arial" w:eastAsia="MS Mincho" w:hAnsi="Arial" w:cs="Arial"/>
          <w:bCs/>
          <w:color w:val="0000FF"/>
          <w:sz w:val="18"/>
          <w:szCs w:val="22"/>
        </w:rPr>
      </w:pPr>
    </w:p>
    <w:p w14:paraId="33609227" w14:textId="77777777" w:rsidR="006C652F" w:rsidRPr="00B61855" w:rsidRDefault="006C652F" w:rsidP="006C652F">
      <w:pPr>
        <w:pStyle w:val="Textebrut"/>
        <w:jc w:val="both"/>
        <w:rPr>
          <w:rFonts w:ascii="Arial" w:eastAsia="MS Mincho" w:hAnsi="Arial" w:cs="Arial"/>
          <w:bCs/>
          <w:sz w:val="22"/>
          <w:szCs w:val="22"/>
        </w:rPr>
      </w:pPr>
      <w:r w:rsidRPr="00B61855">
        <w:rPr>
          <w:rFonts w:ascii="Arial" w:eastAsia="MS Mincho" w:hAnsi="Arial" w:cs="Arial"/>
          <w:bCs/>
          <w:sz w:val="22"/>
          <w:szCs w:val="22"/>
        </w:rPr>
        <w:t>Dans l’hypothèse d’une promotion conjointe, le contenu des messages publicitaires, la dimension ou la disposition des caractères et graphismes du nom, des marques ou des logos devront être présentés de telle sorte qu’il ne puisse y avoir, de manière évidente, de confusion dans l’esprit du public sur la nature, la durée et les limites exactes des relations établies entre les Parties ainsi que sur les rôles et missions respectifs assurés par elles dans l’accord de coopération.</w:t>
      </w:r>
    </w:p>
    <w:p w14:paraId="1AD3AD06" w14:textId="77777777" w:rsidR="006C652F" w:rsidRPr="00B61855" w:rsidRDefault="006C652F" w:rsidP="006C652F">
      <w:pPr>
        <w:pStyle w:val="Textebrut"/>
        <w:jc w:val="both"/>
        <w:rPr>
          <w:rFonts w:ascii="Arial" w:eastAsia="MS Mincho" w:hAnsi="Arial" w:cs="Arial"/>
          <w:bCs/>
          <w:sz w:val="22"/>
          <w:szCs w:val="22"/>
        </w:rPr>
      </w:pPr>
    </w:p>
    <w:p w14:paraId="45A18443" w14:textId="77777777" w:rsidR="006C652F" w:rsidRPr="006C652F" w:rsidRDefault="006C652F" w:rsidP="006C652F">
      <w:pPr>
        <w:pStyle w:val="Textebrut"/>
        <w:jc w:val="both"/>
        <w:rPr>
          <w:rFonts w:ascii="Arial" w:eastAsia="MS Mincho" w:hAnsi="Arial" w:cs="Arial"/>
          <w:bCs/>
          <w:sz w:val="22"/>
          <w:szCs w:val="22"/>
        </w:rPr>
      </w:pPr>
      <w:r w:rsidRPr="00B61855">
        <w:rPr>
          <w:rFonts w:ascii="Arial" w:eastAsia="MS Mincho" w:hAnsi="Arial" w:cs="Arial"/>
          <w:bCs/>
          <w:sz w:val="22"/>
          <w:szCs w:val="22"/>
        </w:rPr>
        <w:t xml:space="preserve">La Région et </w:t>
      </w:r>
      <w:r w:rsidRPr="00B61855">
        <w:rPr>
          <w:rFonts w:ascii="Arial" w:eastAsia="MS Mincho" w:hAnsi="Arial" w:cs="Arial"/>
          <w:bCs/>
          <w:i/>
          <w:sz w:val="22"/>
          <w:szCs w:val="22"/>
        </w:rPr>
        <w:t xml:space="preserve">(le cocontractant) </w:t>
      </w:r>
      <w:r w:rsidRPr="00B61855">
        <w:rPr>
          <w:rFonts w:ascii="Arial" w:eastAsia="MS Mincho" w:hAnsi="Arial" w:cs="Arial"/>
          <w:bCs/>
          <w:sz w:val="22"/>
          <w:szCs w:val="22"/>
        </w:rPr>
        <w:t>se communiqueront les résultats des opérations conjointes conduites dans le cadre des termes du présent accord.</w:t>
      </w:r>
    </w:p>
    <w:p w14:paraId="605BEA4F" w14:textId="77777777" w:rsidR="006C652F" w:rsidRPr="006C652F" w:rsidRDefault="006C652F" w:rsidP="006C652F">
      <w:pPr>
        <w:pStyle w:val="Textebrut"/>
        <w:jc w:val="both"/>
        <w:rPr>
          <w:rFonts w:ascii="Arial" w:eastAsia="MS Mincho" w:hAnsi="Arial" w:cs="Arial"/>
          <w:bCs/>
          <w:sz w:val="22"/>
          <w:szCs w:val="22"/>
        </w:rPr>
      </w:pPr>
    </w:p>
    <w:p w14:paraId="4138CF16" w14:textId="77777777" w:rsidR="006C652F" w:rsidRPr="006C652F" w:rsidRDefault="006C652F" w:rsidP="006C652F">
      <w:pPr>
        <w:pStyle w:val="Textebrut"/>
        <w:jc w:val="both"/>
        <w:rPr>
          <w:rFonts w:ascii="Arial" w:eastAsia="MS Mincho" w:hAnsi="Arial" w:cs="Arial"/>
          <w:b/>
          <w:bCs/>
          <w:caps/>
          <w:sz w:val="22"/>
          <w:szCs w:val="22"/>
        </w:rPr>
      </w:pPr>
    </w:p>
    <w:p w14:paraId="3B6D5888" w14:textId="77777777" w:rsidR="006C652F" w:rsidRPr="006C652F" w:rsidRDefault="006C652F" w:rsidP="006C652F">
      <w:pPr>
        <w:pStyle w:val="Textebrut"/>
        <w:jc w:val="both"/>
        <w:rPr>
          <w:rFonts w:ascii="Times New Roman" w:eastAsia="MS Mincho" w:hAnsi="Times New Roman"/>
          <w:b/>
          <w:bCs/>
          <w:caps/>
          <w:sz w:val="22"/>
          <w:szCs w:val="22"/>
        </w:rPr>
      </w:pPr>
      <w:r w:rsidRPr="001D3DC4">
        <w:rPr>
          <w:rFonts w:ascii="Arial" w:eastAsia="MS Mincho" w:hAnsi="Arial" w:cs="Arial"/>
          <w:b/>
          <w:bCs/>
          <w:caps/>
          <w:sz w:val="22"/>
          <w:szCs w:val="22"/>
          <w:u w:val="single"/>
        </w:rPr>
        <w:t xml:space="preserve">Article </w:t>
      </w:r>
      <w:r w:rsidR="007C5157">
        <w:rPr>
          <w:rFonts w:ascii="Arial" w:eastAsia="MS Mincho" w:hAnsi="Arial" w:cs="Arial"/>
          <w:b/>
          <w:bCs/>
          <w:caps/>
          <w:sz w:val="22"/>
          <w:szCs w:val="22"/>
          <w:u w:val="single"/>
        </w:rPr>
        <w:t>10</w:t>
      </w:r>
      <w:r w:rsidR="001D3DC4">
        <w:rPr>
          <w:rFonts w:ascii="Arial" w:eastAsia="MS Mincho" w:hAnsi="Arial" w:cs="Arial"/>
          <w:b/>
          <w:bCs/>
          <w:caps/>
          <w:sz w:val="22"/>
          <w:szCs w:val="22"/>
        </w:rPr>
        <w:t> :</w:t>
      </w:r>
      <w:r w:rsidRPr="006C652F">
        <w:rPr>
          <w:rFonts w:ascii="Arial" w:eastAsia="MS Mincho" w:hAnsi="Arial" w:cs="Arial"/>
          <w:b/>
          <w:bCs/>
          <w:caps/>
          <w:sz w:val="22"/>
          <w:szCs w:val="22"/>
        </w:rPr>
        <w:t xml:space="preserve"> </w:t>
      </w:r>
      <w:r w:rsidR="007C5157">
        <w:rPr>
          <w:rFonts w:ascii="Arial" w:eastAsia="MS Mincho" w:hAnsi="Arial" w:cs="Arial"/>
          <w:b/>
          <w:bCs/>
          <w:caps/>
          <w:sz w:val="22"/>
          <w:szCs w:val="22"/>
        </w:rPr>
        <w:t>INDICATEURS DE SUIVI</w:t>
      </w:r>
    </w:p>
    <w:p w14:paraId="6CEA3591" w14:textId="77777777" w:rsidR="006C652F" w:rsidRPr="006C652F" w:rsidRDefault="006C652F" w:rsidP="006C652F">
      <w:pPr>
        <w:pStyle w:val="Textebrut"/>
        <w:ind w:left="60"/>
        <w:jc w:val="both"/>
        <w:rPr>
          <w:rFonts w:ascii="Times New Roman" w:eastAsia="MS Mincho" w:hAnsi="Times New Roman"/>
          <w:bCs/>
          <w:sz w:val="22"/>
          <w:szCs w:val="22"/>
        </w:rPr>
      </w:pPr>
    </w:p>
    <w:p w14:paraId="7015E58C" w14:textId="77777777" w:rsidR="006C652F" w:rsidRPr="006C652F" w:rsidRDefault="006C652F" w:rsidP="006C652F">
      <w:pPr>
        <w:pStyle w:val="Textebrut"/>
        <w:jc w:val="both"/>
        <w:rPr>
          <w:rFonts w:ascii="Arial" w:eastAsia="MS Mincho" w:hAnsi="Arial" w:cs="Arial"/>
          <w:bCs/>
          <w:sz w:val="22"/>
          <w:szCs w:val="22"/>
        </w:rPr>
      </w:pPr>
      <w:r>
        <w:rPr>
          <w:rFonts w:ascii="Arial" w:eastAsia="MS Mincho" w:hAnsi="Arial" w:cs="Arial"/>
          <w:bCs/>
          <w:sz w:val="22"/>
          <w:szCs w:val="22"/>
        </w:rPr>
        <w:t xml:space="preserve">La Région </w:t>
      </w:r>
      <w:r w:rsidRPr="006C652F">
        <w:rPr>
          <w:rFonts w:ascii="Arial" w:eastAsia="MS Mincho" w:hAnsi="Arial" w:cs="Arial"/>
          <w:bCs/>
          <w:sz w:val="22"/>
          <w:szCs w:val="22"/>
        </w:rPr>
        <w:t>et (</w:t>
      </w:r>
      <w:r w:rsidRPr="006C652F">
        <w:rPr>
          <w:rFonts w:ascii="Arial" w:eastAsia="MS Mincho" w:hAnsi="Arial" w:cs="Arial"/>
          <w:bCs/>
          <w:i/>
          <w:iCs/>
          <w:sz w:val="22"/>
          <w:szCs w:val="22"/>
        </w:rPr>
        <w:t>le cocontractant</w:t>
      </w:r>
      <w:r w:rsidRPr="006C652F">
        <w:rPr>
          <w:rFonts w:ascii="Arial" w:eastAsia="MS Mincho" w:hAnsi="Arial" w:cs="Arial"/>
          <w:bCs/>
          <w:sz w:val="22"/>
          <w:szCs w:val="22"/>
        </w:rPr>
        <w:t>) s’engagent dans une démarche qualité visant à apprécier la mise en œuvre du présent accord sur les plans qualitatif et quantitatif.</w:t>
      </w:r>
    </w:p>
    <w:p w14:paraId="13141F07" w14:textId="77777777" w:rsidR="006C652F" w:rsidRPr="006C652F" w:rsidRDefault="006C652F" w:rsidP="006C652F">
      <w:pPr>
        <w:pStyle w:val="Textebrut"/>
        <w:jc w:val="both"/>
        <w:rPr>
          <w:rFonts w:ascii="Arial" w:eastAsia="MS Mincho" w:hAnsi="Arial" w:cs="Arial"/>
          <w:bCs/>
          <w:sz w:val="22"/>
          <w:szCs w:val="22"/>
        </w:rPr>
      </w:pPr>
    </w:p>
    <w:p w14:paraId="05F70A11" w14:textId="77777777" w:rsidR="006C652F" w:rsidRDefault="006C652F" w:rsidP="006C652F">
      <w:pPr>
        <w:pStyle w:val="Textebrut"/>
        <w:jc w:val="both"/>
        <w:rPr>
          <w:rFonts w:ascii="Arial" w:eastAsia="MS Mincho" w:hAnsi="Arial" w:cs="Arial"/>
          <w:bCs/>
          <w:sz w:val="22"/>
          <w:szCs w:val="22"/>
        </w:rPr>
      </w:pPr>
      <w:r>
        <w:rPr>
          <w:rFonts w:ascii="Arial" w:eastAsia="MS Mincho" w:hAnsi="Arial" w:cs="Arial"/>
          <w:bCs/>
          <w:sz w:val="22"/>
          <w:szCs w:val="22"/>
        </w:rPr>
        <w:t xml:space="preserve">La Région </w:t>
      </w:r>
      <w:r w:rsidRPr="006C652F">
        <w:rPr>
          <w:rFonts w:ascii="Arial" w:eastAsia="MS Mincho" w:hAnsi="Arial" w:cs="Arial"/>
          <w:bCs/>
          <w:sz w:val="22"/>
          <w:szCs w:val="22"/>
        </w:rPr>
        <w:t xml:space="preserve">définit à cet effet </w:t>
      </w:r>
      <w:r w:rsidR="002F7005">
        <w:rPr>
          <w:rFonts w:ascii="Arial" w:eastAsia="MS Mincho" w:hAnsi="Arial" w:cs="Arial"/>
          <w:bCs/>
          <w:sz w:val="22"/>
          <w:szCs w:val="22"/>
        </w:rPr>
        <w:t>les indicateurs de suivis</w:t>
      </w:r>
      <w:r w:rsidRPr="006C652F">
        <w:rPr>
          <w:rFonts w:ascii="Arial" w:eastAsia="MS Mincho" w:hAnsi="Arial" w:cs="Arial"/>
          <w:bCs/>
          <w:sz w:val="22"/>
          <w:szCs w:val="22"/>
        </w:rPr>
        <w:t xml:space="preserve"> retenus, tels que, sans que cette liste ne soit limitative :</w:t>
      </w:r>
    </w:p>
    <w:p w14:paraId="7149DC54" w14:textId="77777777" w:rsidR="002F7005" w:rsidRDefault="002F7005" w:rsidP="002F7005">
      <w:pPr>
        <w:pStyle w:val="Paragraphedeliste"/>
        <w:widowControl/>
        <w:numPr>
          <w:ilvl w:val="0"/>
          <w:numId w:val="33"/>
        </w:numPr>
        <w:suppressAutoHyphens w:val="0"/>
        <w:contextualSpacing/>
        <w:rPr>
          <w:rFonts w:cs="Arial"/>
        </w:rPr>
      </w:pPr>
      <w:r>
        <w:rPr>
          <w:rFonts w:cs="Arial"/>
        </w:rPr>
        <w:t>Le n</w:t>
      </w:r>
      <w:r w:rsidRPr="004F2251">
        <w:rPr>
          <w:rFonts w:cs="Arial"/>
        </w:rPr>
        <w:t xml:space="preserve">ombre de </w:t>
      </w:r>
      <w:r w:rsidR="00E363B9">
        <w:rPr>
          <w:rFonts w:cs="Arial"/>
        </w:rPr>
        <w:t>lieux</w:t>
      </w:r>
      <w:r w:rsidRPr="004F2251">
        <w:rPr>
          <w:rFonts w:cs="Arial"/>
        </w:rPr>
        <w:t xml:space="preserve"> labellisés</w:t>
      </w:r>
      <w:r w:rsidR="00AE2180">
        <w:rPr>
          <w:rFonts w:cs="Arial"/>
        </w:rPr>
        <w:t>,</w:t>
      </w:r>
    </w:p>
    <w:p w14:paraId="39967E86" w14:textId="77777777" w:rsidR="00E363B9" w:rsidRPr="004F2251" w:rsidRDefault="00E363B9" w:rsidP="002F7005">
      <w:pPr>
        <w:pStyle w:val="Paragraphedeliste"/>
        <w:widowControl/>
        <w:numPr>
          <w:ilvl w:val="0"/>
          <w:numId w:val="33"/>
        </w:numPr>
        <w:suppressAutoHyphens w:val="0"/>
        <w:contextualSpacing/>
        <w:rPr>
          <w:rFonts w:cs="Arial"/>
        </w:rPr>
      </w:pPr>
      <w:r>
        <w:rPr>
          <w:rFonts w:cs="Arial"/>
        </w:rPr>
        <w:t>Les types de services proposés dans ces lieux</w:t>
      </w:r>
      <w:r w:rsidR="00AE2180">
        <w:rPr>
          <w:rFonts w:cs="Arial"/>
        </w:rPr>
        <w:t>,</w:t>
      </w:r>
    </w:p>
    <w:p w14:paraId="5D80A5D5" w14:textId="77777777" w:rsidR="002F7005" w:rsidRPr="004F2251" w:rsidRDefault="002F7005" w:rsidP="002F7005">
      <w:pPr>
        <w:pStyle w:val="Paragraphedeliste"/>
        <w:widowControl/>
        <w:numPr>
          <w:ilvl w:val="0"/>
          <w:numId w:val="33"/>
        </w:numPr>
        <w:suppressAutoHyphens w:val="0"/>
        <w:contextualSpacing/>
        <w:rPr>
          <w:rFonts w:cs="Arial"/>
        </w:rPr>
      </w:pPr>
      <w:r>
        <w:rPr>
          <w:rFonts w:cs="Arial"/>
        </w:rPr>
        <w:t>Le n</w:t>
      </w:r>
      <w:r w:rsidRPr="004F2251">
        <w:rPr>
          <w:rFonts w:cs="Arial"/>
        </w:rPr>
        <w:t xml:space="preserve">ombre de services proposés dans </w:t>
      </w:r>
      <w:r w:rsidR="00E363B9">
        <w:rPr>
          <w:rFonts w:cs="Arial"/>
        </w:rPr>
        <w:t>ces lieux</w:t>
      </w:r>
      <w:r w:rsidR="00AE2180">
        <w:rPr>
          <w:rFonts w:cs="Arial"/>
        </w:rPr>
        <w:t>,</w:t>
      </w:r>
    </w:p>
    <w:p w14:paraId="2B66BD56" w14:textId="77777777" w:rsidR="002F7005" w:rsidRDefault="002F7005" w:rsidP="002F7005">
      <w:pPr>
        <w:pStyle w:val="Paragraphedeliste"/>
        <w:widowControl/>
        <w:numPr>
          <w:ilvl w:val="0"/>
          <w:numId w:val="33"/>
        </w:numPr>
        <w:suppressAutoHyphens w:val="0"/>
        <w:contextualSpacing/>
        <w:rPr>
          <w:rFonts w:cs="Arial"/>
        </w:rPr>
      </w:pPr>
      <w:r w:rsidRPr="00E209BA">
        <w:rPr>
          <w:rFonts w:cs="Arial"/>
        </w:rPr>
        <w:t xml:space="preserve">La typologie de </w:t>
      </w:r>
      <w:r>
        <w:rPr>
          <w:rFonts w:cs="Arial"/>
        </w:rPr>
        <w:t>public accueilli</w:t>
      </w:r>
      <w:r w:rsidR="00AE2180">
        <w:rPr>
          <w:rFonts w:cs="Arial"/>
        </w:rPr>
        <w:t>,</w:t>
      </w:r>
    </w:p>
    <w:p w14:paraId="1F7A67BB" w14:textId="77777777" w:rsidR="002F7005" w:rsidRPr="00E209BA" w:rsidRDefault="002F7005" w:rsidP="002F7005">
      <w:pPr>
        <w:pStyle w:val="Paragraphedeliste"/>
        <w:widowControl/>
        <w:numPr>
          <w:ilvl w:val="0"/>
          <w:numId w:val="33"/>
        </w:numPr>
        <w:suppressAutoHyphens w:val="0"/>
        <w:contextualSpacing/>
        <w:rPr>
          <w:rFonts w:cs="Arial"/>
        </w:rPr>
      </w:pPr>
      <w:r>
        <w:rPr>
          <w:rFonts w:cs="Arial"/>
        </w:rPr>
        <w:t>Le n</w:t>
      </w:r>
      <w:r w:rsidRPr="00E209BA">
        <w:rPr>
          <w:rFonts w:cs="Arial"/>
        </w:rPr>
        <w:t xml:space="preserve">ombre de personnes fréquentant le </w:t>
      </w:r>
      <w:r w:rsidR="00E363B9">
        <w:rPr>
          <w:rFonts w:cs="Arial"/>
        </w:rPr>
        <w:t>lieu</w:t>
      </w:r>
      <w:r w:rsidR="00AE2180">
        <w:rPr>
          <w:rFonts w:cs="Arial"/>
        </w:rPr>
        <w:t>,</w:t>
      </w:r>
    </w:p>
    <w:p w14:paraId="35EA4275" w14:textId="77777777" w:rsidR="002F7005" w:rsidRPr="004F2251" w:rsidRDefault="002F7005" w:rsidP="002F7005">
      <w:pPr>
        <w:pStyle w:val="Paragraphedeliste"/>
        <w:widowControl/>
        <w:numPr>
          <w:ilvl w:val="0"/>
          <w:numId w:val="33"/>
        </w:numPr>
        <w:suppressAutoHyphens w:val="0"/>
        <w:contextualSpacing/>
        <w:rPr>
          <w:rFonts w:cs="Arial"/>
        </w:rPr>
      </w:pPr>
      <w:r>
        <w:rPr>
          <w:rFonts w:cs="Arial"/>
        </w:rPr>
        <w:t>Le n</w:t>
      </w:r>
      <w:r w:rsidRPr="004F2251">
        <w:rPr>
          <w:rFonts w:cs="Arial"/>
        </w:rPr>
        <w:t>ombre de projets collaboratifs développés / engagés / aboutis</w:t>
      </w:r>
      <w:r w:rsidR="00AE2180">
        <w:rPr>
          <w:rFonts w:cs="Arial"/>
        </w:rPr>
        <w:t>,</w:t>
      </w:r>
    </w:p>
    <w:p w14:paraId="77044DF4" w14:textId="77777777" w:rsidR="002F7005" w:rsidRPr="004F2251" w:rsidRDefault="002F7005" w:rsidP="002F7005">
      <w:pPr>
        <w:pStyle w:val="Paragraphedeliste"/>
        <w:widowControl/>
        <w:numPr>
          <w:ilvl w:val="0"/>
          <w:numId w:val="33"/>
        </w:numPr>
        <w:suppressAutoHyphens w:val="0"/>
        <w:contextualSpacing/>
        <w:rPr>
          <w:rFonts w:cs="Arial"/>
        </w:rPr>
      </w:pPr>
      <w:r>
        <w:rPr>
          <w:rFonts w:cs="Arial"/>
        </w:rPr>
        <w:t>Le n</w:t>
      </w:r>
      <w:r w:rsidRPr="004F2251">
        <w:rPr>
          <w:rFonts w:cs="Arial"/>
        </w:rPr>
        <w:t>ombre de résidents</w:t>
      </w:r>
      <w:r w:rsidR="00E363B9">
        <w:rPr>
          <w:rFonts w:cs="Arial"/>
        </w:rPr>
        <w:t>, d’usagers</w:t>
      </w:r>
      <w:r w:rsidRPr="004F2251">
        <w:rPr>
          <w:rFonts w:cs="Arial"/>
        </w:rPr>
        <w:t xml:space="preserve"> associés à un projet collaboratif</w:t>
      </w:r>
      <w:r w:rsidR="00AE2180">
        <w:rPr>
          <w:rFonts w:cs="Arial"/>
        </w:rPr>
        <w:t>,</w:t>
      </w:r>
    </w:p>
    <w:p w14:paraId="7B2F8678" w14:textId="77777777" w:rsidR="002F7005" w:rsidRPr="004F2251" w:rsidRDefault="002F7005" w:rsidP="002F7005">
      <w:pPr>
        <w:pStyle w:val="Paragraphedeliste"/>
        <w:widowControl/>
        <w:numPr>
          <w:ilvl w:val="0"/>
          <w:numId w:val="33"/>
        </w:numPr>
        <w:suppressAutoHyphens w:val="0"/>
        <w:contextualSpacing/>
        <w:rPr>
          <w:rFonts w:cs="Arial"/>
        </w:rPr>
      </w:pPr>
      <w:r>
        <w:rPr>
          <w:rFonts w:cs="Arial"/>
        </w:rPr>
        <w:t>Le n</w:t>
      </w:r>
      <w:r w:rsidRPr="004F2251">
        <w:rPr>
          <w:rFonts w:cs="Arial"/>
        </w:rPr>
        <w:t xml:space="preserve">ombre d’animations portées par </w:t>
      </w:r>
      <w:r w:rsidR="00E363B9">
        <w:rPr>
          <w:rFonts w:cs="Arial"/>
        </w:rPr>
        <w:t>ce lieu</w:t>
      </w:r>
      <w:r w:rsidR="00AE2180">
        <w:rPr>
          <w:rFonts w:cs="Arial"/>
        </w:rPr>
        <w:t>,</w:t>
      </w:r>
    </w:p>
    <w:p w14:paraId="69469B1C" w14:textId="77777777" w:rsidR="00E363B9" w:rsidRDefault="002F7005" w:rsidP="00E363B9">
      <w:pPr>
        <w:pStyle w:val="Paragraphedeliste"/>
        <w:widowControl/>
        <w:numPr>
          <w:ilvl w:val="0"/>
          <w:numId w:val="33"/>
        </w:numPr>
        <w:suppressAutoHyphens w:val="0"/>
        <w:contextualSpacing/>
        <w:rPr>
          <w:rFonts w:cs="Arial"/>
        </w:rPr>
      </w:pPr>
      <w:r>
        <w:rPr>
          <w:rFonts w:cs="Arial"/>
        </w:rPr>
        <w:t>La f</w:t>
      </w:r>
      <w:r w:rsidRPr="004F2251">
        <w:rPr>
          <w:rFonts w:cs="Arial"/>
        </w:rPr>
        <w:t>réquentation des animations</w:t>
      </w:r>
      <w:r>
        <w:rPr>
          <w:rFonts w:cs="Arial"/>
        </w:rPr>
        <w:t xml:space="preserve"> dont celles en lien avec les enjeux régionaux</w:t>
      </w:r>
      <w:r w:rsidR="00AE2180">
        <w:rPr>
          <w:rFonts w:cs="Arial"/>
        </w:rPr>
        <w:t>,</w:t>
      </w:r>
    </w:p>
    <w:p w14:paraId="54B96234" w14:textId="77777777" w:rsidR="006C652F" w:rsidRPr="00E363B9" w:rsidRDefault="00E363B9" w:rsidP="00E363B9">
      <w:pPr>
        <w:pStyle w:val="Paragraphedeliste"/>
        <w:widowControl/>
        <w:numPr>
          <w:ilvl w:val="0"/>
          <w:numId w:val="33"/>
        </w:numPr>
        <w:suppressAutoHyphens w:val="0"/>
        <w:contextualSpacing/>
        <w:rPr>
          <w:rFonts w:cs="Arial"/>
        </w:rPr>
      </w:pPr>
      <w:r>
        <w:rPr>
          <w:rFonts w:eastAsia="MS Mincho" w:cs="Arial"/>
          <w:bCs/>
          <w:szCs w:val="22"/>
        </w:rPr>
        <w:t>L</w:t>
      </w:r>
      <w:r w:rsidR="006C652F" w:rsidRPr="00E363B9">
        <w:rPr>
          <w:rFonts w:eastAsia="MS Mincho" w:cs="Arial"/>
          <w:bCs/>
          <w:szCs w:val="22"/>
        </w:rPr>
        <w:t xml:space="preserve">’appréciation </w:t>
      </w:r>
      <w:r>
        <w:rPr>
          <w:rFonts w:eastAsia="MS Mincho" w:cs="Arial"/>
          <w:bCs/>
          <w:szCs w:val="22"/>
        </w:rPr>
        <w:t>des services proposés</w:t>
      </w:r>
      <w:r w:rsidR="006C652F" w:rsidRPr="00E363B9">
        <w:rPr>
          <w:rFonts w:eastAsia="MS Mincho" w:cs="Arial"/>
          <w:bCs/>
          <w:szCs w:val="22"/>
        </w:rPr>
        <w:t xml:space="preserve"> par le public visé</w:t>
      </w:r>
      <w:r w:rsidR="00AE2180">
        <w:rPr>
          <w:rFonts w:eastAsia="MS Mincho" w:cs="Arial"/>
          <w:bCs/>
          <w:szCs w:val="22"/>
        </w:rPr>
        <w:t>.</w:t>
      </w:r>
    </w:p>
    <w:p w14:paraId="66F94758" w14:textId="77777777" w:rsidR="006C652F" w:rsidRPr="006C652F" w:rsidRDefault="006C652F" w:rsidP="006C652F">
      <w:pPr>
        <w:pStyle w:val="Textebrut"/>
        <w:jc w:val="both"/>
        <w:rPr>
          <w:rFonts w:ascii="Arial" w:eastAsia="MS Mincho" w:hAnsi="Arial" w:cs="Arial"/>
          <w:bCs/>
          <w:sz w:val="22"/>
          <w:szCs w:val="22"/>
        </w:rPr>
      </w:pPr>
    </w:p>
    <w:p w14:paraId="0432EEBD" w14:textId="77777777" w:rsidR="006C652F" w:rsidRPr="00644B0F" w:rsidRDefault="00532671" w:rsidP="006C652F">
      <w:pPr>
        <w:pStyle w:val="Textebrut"/>
        <w:jc w:val="both"/>
        <w:rPr>
          <w:rFonts w:ascii="Arial" w:eastAsia="MS Mincho" w:hAnsi="Arial" w:cs="Arial"/>
          <w:bCs/>
          <w:sz w:val="22"/>
          <w:szCs w:val="22"/>
        </w:rPr>
      </w:pPr>
      <w:r>
        <w:rPr>
          <w:rFonts w:ascii="Arial" w:eastAsia="MS Mincho" w:hAnsi="Arial" w:cs="Arial"/>
          <w:bCs/>
          <w:sz w:val="22"/>
          <w:szCs w:val="22"/>
        </w:rPr>
        <w:t xml:space="preserve">La Région </w:t>
      </w:r>
      <w:r w:rsidR="006C652F" w:rsidRPr="006C652F">
        <w:rPr>
          <w:rFonts w:ascii="Arial" w:eastAsia="MS Mincho" w:hAnsi="Arial" w:cs="Arial"/>
          <w:bCs/>
          <w:sz w:val="22"/>
          <w:szCs w:val="22"/>
        </w:rPr>
        <w:t xml:space="preserve">se réserve le droit d’ajouter et de communiquer (au cocontractant) des critères </w:t>
      </w:r>
      <w:r w:rsidR="00E363B9">
        <w:rPr>
          <w:rFonts w:ascii="Arial" w:eastAsia="MS Mincho" w:hAnsi="Arial" w:cs="Arial"/>
          <w:bCs/>
          <w:sz w:val="22"/>
          <w:szCs w:val="22"/>
        </w:rPr>
        <w:t>de suivis</w:t>
      </w:r>
      <w:r w:rsidR="006C652F" w:rsidRPr="00644B0F">
        <w:rPr>
          <w:rFonts w:ascii="Arial" w:eastAsia="MS Mincho" w:hAnsi="Arial" w:cs="Arial"/>
          <w:bCs/>
          <w:sz w:val="22"/>
          <w:szCs w:val="22"/>
        </w:rPr>
        <w:t xml:space="preserve"> supplémentaires au cours de l’exécution </w:t>
      </w:r>
      <w:r w:rsidR="00E363B9">
        <w:rPr>
          <w:rFonts w:ascii="Arial" w:eastAsia="MS Mincho" w:hAnsi="Arial" w:cs="Arial"/>
          <w:bCs/>
          <w:sz w:val="22"/>
          <w:szCs w:val="22"/>
        </w:rPr>
        <w:t>de la présente convention</w:t>
      </w:r>
      <w:r w:rsidR="006C652F" w:rsidRPr="00644B0F">
        <w:rPr>
          <w:rFonts w:ascii="Arial" w:eastAsia="MS Mincho" w:hAnsi="Arial" w:cs="Arial"/>
          <w:bCs/>
          <w:sz w:val="22"/>
          <w:szCs w:val="22"/>
        </w:rPr>
        <w:t>.</w:t>
      </w:r>
    </w:p>
    <w:p w14:paraId="30FD6E20" w14:textId="77777777" w:rsidR="006C652F" w:rsidRPr="00644B0F" w:rsidRDefault="006C652F" w:rsidP="006C652F">
      <w:pPr>
        <w:pStyle w:val="Textebrut"/>
        <w:jc w:val="both"/>
        <w:rPr>
          <w:rFonts w:ascii="Arial" w:eastAsia="MS Mincho" w:hAnsi="Arial" w:cs="Arial"/>
          <w:bCs/>
          <w:sz w:val="22"/>
          <w:szCs w:val="22"/>
        </w:rPr>
      </w:pPr>
    </w:p>
    <w:p w14:paraId="05769493" w14:textId="77777777" w:rsidR="006C652F" w:rsidRPr="00CC6605" w:rsidRDefault="006C652F" w:rsidP="006C652F">
      <w:pPr>
        <w:pStyle w:val="Textebrut"/>
        <w:jc w:val="both"/>
        <w:rPr>
          <w:rFonts w:cs="Calibri"/>
          <w:color w:val="000000"/>
        </w:rPr>
      </w:pPr>
      <w:r w:rsidRPr="00644B0F">
        <w:rPr>
          <w:rFonts w:ascii="Arial" w:eastAsia="MS Mincho" w:hAnsi="Arial" w:cs="Arial"/>
          <w:bCs/>
          <w:sz w:val="22"/>
          <w:szCs w:val="22"/>
        </w:rPr>
        <w:t>(</w:t>
      </w:r>
      <w:r w:rsidR="002F7005" w:rsidRPr="00644B0F">
        <w:rPr>
          <w:rFonts w:ascii="Arial" w:eastAsia="MS Mincho" w:hAnsi="Arial" w:cs="Arial"/>
          <w:bCs/>
          <w:i/>
          <w:iCs/>
          <w:sz w:val="22"/>
          <w:szCs w:val="22"/>
        </w:rPr>
        <w:t>Le</w:t>
      </w:r>
      <w:r w:rsidRPr="00644B0F">
        <w:rPr>
          <w:rFonts w:ascii="Arial" w:eastAsia="MS Mincho" w:hAnsi="Arial" w:cs="Arial"/>
          <w:bCs/>
          <w:i/>
          <w:iCs/>
          <w:sz w:val="22"/>
          <w:szCs w:val="22"/>
        </w:rPr>
        <w:t xml:space="preserve"> cocontractant</w:t>
      </w:r>
      <w:r w:rsidRPr="00644B0F">
        <w:rPr>
          <w:rFonts w:ascii="Arial" w:eastAsia="MS Mincho" w:hAnsi="Arial" w:cs="Arial"/>
          <w:bCs/>
          <w:sz w:val="22"/>
          <w:szCs w:val="22"/>
        </w:rPr>
        <w:t xml:space="preserve">), sur la base des critères d’appréciation retenus par la </w:t>
      </w:r>
      <w:r w:rsidR="00DA112E" w:rsidRPr="00644B0F">
        <w:rPr>
          <w:rFonts w:ascii="Arial" w:eastAsia="MS Mincho" w:hAnsi="Arial" w:cs="Arial"/>
          <w:bCs/>
          <w:sz w:val="22"/>
          <w:szCs w:val="22"/>
        </w:rPr>
        <w:t>Région</w:t>
      </w:r>
      <w:r w:rsidRPr="00644B0F">
        <w:rPr>
          <w:rFonts w:ascii="Arial" w:eastAsia="MS Mincho" w:hAnsi="Arial" w:cs="Arial"/>
          <w:bCs/>
          <w:sz w:val="22"/>
          <w:szCs w:val="22"/>
        </w:rPr>
        <w:t xml:space="preserve">, s’engage à </w:t>
      </w:r>
      <w:r w:rsidR="00CC6605">
        <w:rPr>
          <w:rFonts w:ascii="Arial" w:eastAsia="MS Mincho" w:hAnsi="Arial" w:cs="Arial"/>
          <w:bCs/>
          <w:sz w:val="22"/>
          <w:szCs w:val="22"/>
        </w:rPr>
        <w:t xml:space="preserve">mettre à disposition </w:t>
      </w:r>
      <w:r w:rsidR="00CC6605" w:rsidRPr="00CC6605">
        <w:rPr>
          <w:rFonts w:ascii="Arial" w:eastAsia="MS Mincho" w:hAnsi="Arial" w:cs="Arial"/>
          <w:bCs/>
          <w:sz w:val="22"/>
          <w:szCs w:val="22"/>
        </w:rPr>
        <w:t>les éléments utiles à l’évaluation de la politique publique au travers des indicateurs de suivi afin d’</w:t>
      </w:r>
      <w:r w:rsidRPr="00644B0F">
        <w:rPr>
          <w:rFonts w:ascii="Arial" w:eastAsia="MS Mincho" w:hAnsi="Arial" w:cs="Arial"/>
          <w:bCs/>
          <w:sz w:val="22"/>
          <w:szCs w:val="22"/>
        </w:rPr>
        <w:t xml:space="preserve">évaluer la mise en œuvre </w:t>
      </w:r>
      <w:r w:rsidR="002F7005">
        <w:rPr>
          <w:rFonts w:ascii="Arial" w:eastAsia="MS Mincho" w:hAnsi="Arial" w:cs="Arial"/>
          <w:bCs/>
          <w:sz w:val="22"/>
          <w:szCs w:val="22"/>
        </w:rPr>
        <w:t>de la présente convention</w:t>
      </w:r>
      <w:r w:rsidR="00CC6605">
        <w:rPr>
          <w:rFonts w:ascii="Arial" w:eastAsia="MS Mincho" w:hAnsi="Arial" w:cs="Arial"/>
          <w:bCs/>
          <w:sz w:val="22"/>
          <w:szCs w:val="22"/>
        </w:rPr>
        <w:t>.</w:t>
      </w:r>
    </w:p>
    <w:p w14:paraId="312E81CD" w14:textId="77777777" w:rsidR="00732124" w:rsidRDefault="00732124" w:rsidP="00732124">
      <w:pPr>
        <w:rPr>
          <w:color w:val="auto"/>
          <w:sz w:val="22"/>
          <w:szCs w:val="22"/>
        </w:rPr>
      </w:pPr>
    </w:p>
    <w:p w14:paraId="60366A5D" w14:textId="77777777" w:rsidR="00132790" w:rsidRDefault="00132790" w:rsidP="00732124">
      <w:pPr>
        <w:rPr>
          <w:color w:val="auto"/>
          <w:sz w:val="22"/>
          <w:szCs w:val="22"/>
        </w:rPr>
      </w:pPr>
    </w:p>
    <w:p w14:paraId="229B6A46" w14:textId="77777777" w:rsidR="00132790" w:rsidRPr="006C652F" w:rsidRDefault="00132790" w:rsidP="00732124">
      <w:pPr>
        <w:rPr>
          <w:color w:val="auto"/>
          <w:sz w:val="22"/>
          <w:szCs w:val="22"/>
        </w:rPr>
      </w:pPr>
    </w:p>
    <w:p w14:paraId="3F48B5E7" w14:textId="77777777" w:rsidR="00762DE1" w:rsidRPr="00B278E4" w:rsidRDefault="00762DE1" w:rsidP="00762DE1">
      <w:pPr>
        <w:pStyle w:val="Corpsdetexte"/>
        <w:tabs>
          <w:tab w:val="left" w:pos="5103"/>
        </w:tabs>
        <w:rPr>
          <w:color w:val="auto"/>
        </w:rPr>
      </w:pPr>
      <w:bookmarkStart w:id="3" w:name="OLE_LINK27"/>
      <w:bookmarkStart w:id="4" w:name="OLE_LINK28"/>
      <w:bookmarkStart w:id="5" w:name="OLE_LINK29"/>
    </w:p>
    <w:bookmarkEnd w:id="3"/>
    <w:bookmarkEnd w:id="4"/>
    <w:bookmarkEnd w:id="5"/>
    <w:p w14:paraId="63773AC7" w14:textId="77777777" w:rsidR="000672EF" w:rsidRPr="00B278E4" w:rsidRDefault="000672EF" w:rsidP="000672EF">
      <w:pPr>
        <w:tabs>
          <w:tab w:val="left" w:pos="851"/>
          <w:tab w:val="left" w:pos="5103"/>
        </w:tabs>
        <w:rPr>
          <w:rFonts w:ascii="Arial" w:hAnsi="Arial"/>
          <w:b/>
          <w:color w:val="auto"/>
          <w:sz w:val="22"/>
        </w:rPr>
      </w:pPr>
      <w:r w:rsidRPr="00B278E4">
        <w:rPr>
          <w:rFonts w:ascii="Arial" w:hAnsi="Arial"/>
          <w:b/>
          <w:color w:val="auto"/>
          <w:sz w:val="22"/>
          <w:u w:val="single"/>
        </w:rPr>
        <w:t>ARTICLE 1</w:t>
      </w:r>
      <w:r w:rsidR="00AE2180">
        <w:rPr>
          <w:rFonts w:ascii="Arial" w:hAnsi="Arial"/>
          <w:b/>
          <w:color w:val="auto"/>
          <w:sz w:val="22"/>
          <w:u w:val="single"/>
        </w:rPr>
        <w:t>1</w:t>
      </w:r>
      <w:r w:rsidRPr="00B278E4">
        <w:rPr>
          <w:rFonts w:ascii="Arial" w:hAnsi="Arial"/>
          <w:b/>
          <w:color w:val="auto"/>
          <w:sz w:val="22"/>
        </w:rPr>
        <w:t xml:space="preserve"> : MODIFICATION DE LA CONVENTION</w:t>
      </w:r>
    </w:p>
    <w:p w14:paraId="7016D8A7" w14:textId="77777777" w:rsidR="000672EF" w:rsidRPr="00B278E4" w:rsidRDefault="000672EF" w:rsidP="000672EF">
      <w:pPr>
        <w:tabs>
          <w:tab w:val="left" w:pos="851"/>
          <w:tab w:val="left" w:pos="5103"/>
        </w:tabs>
        <w:rPr>
          <w:rFonts w:ascii="Arial" w:hAnsi="Arial"/>
          <w:color w:val="auto"/>
          <w:sz w:val="22"/>
        </w:rPr>
      </w:pPr>
    </w:p>
    <w:p w14:paraId="3782823E" w14:textId="77777777" w:rsidR="000672EF" w:rsidRDefault="00A05134" w:rsidP="000672EF">
      <w:pPr>
        <w:tabs>
          <w:tab w:val="left" w:pos="851"/>
          <w:tab w:val="left" w:pos="5103"/>
        </w:tabs>
        <w:rPr>
          <w:rFonts w:ascii="Arial" w:eastAsia="Arial Unicode MS" w:hAnsi="Arial" w:cs="Arial"/>
          <w:color w:val="auto"/>
          <w:sz w:val="22"/>
        </w:rPr>
      </w:pPr>
      <w:r w:rsidRPr="00A05134">
        <w:rPr>
          <w:rFonts w:ascii="Arial" w:eastAsia="Arial Unicode MS" w:hAnsi="Arial" w:cs="Arial"/>
          <w:color w:val="auto"/>
          <w:sz w:val="22"/>
        </w:rPr>
        <w:t>La présente convention pourra à tout moment faire l’objet d’une modification entre les parties sous la forme d’un avenant signé entre les Parties.</w:t>
      </w:r>
    </w:p>
    <w:p w14:paraId="24CB5CDE" w14:textId="77777777" w:rsidR="00A05134" w:rsidRPr="00A05134" w:rsidRDefault="00A05134" w:rsidP="000672EF">
      <w:pPr>
        <w:tabs>
          <w:tab w:val="left" w:pos="851"/>
          <w:tab w:val="left" w:pos="5103"/>
        </w:tabs>
        <w:rPr>
          <w:rFonts w:ascii="Arial" w:hAnsi="Arial"/>
          <w:color w:val="auto"/>
          <w:sz w:val="28"/>
        </w:rPr>
      </w:pPr>
    </w:p>
    <w:p w14:paraId="28B66A0C" w14:textId="77777777" w:rsidR="002B4302" w:rsidRDefault="002B4302" w:rsidP="000672EF">
      <w:pPr>
        <w:tabs>
          <w:tab w:val="left" w:pos="851"/>
          <w:tab w:val="left" w:pos="5103"/>
        </w:tabs>
        <w:rPr>
          <w:rFonts w:ascii="Arial" w:hAnsi="Arial"/>
          <w:color w:val="auto"/>
          <w:sz w:val="22"/>
        </w:rPr>
      </w:pPr>
      <w:bookmarkStart w:id="6" w:name="OLE_LINK37"/>
      <w:bookmarkStart w:id="7" w:name="OLE_LINK38"/>
      <w:bookmarkStart w:id="8" w:name="OLE_LINK39"/>
      <w:r>
        <w:rPr>
          <w:rFonts w:ascii="Arial" w:hAnsi="Arial"/>
          <w:color w:val="auto"/>
          <w:sz w:val="22"/>
        </w:rPr>
        <w:t>Par mesure de précaution et compte-tenu des délais d’</w:t>
      </w:r>
      <w:r w:rsidR="00E315CE">
        <w:rPr>
          <w:rFonts w:ascii="Arial" w:hAnsi="Arial"/>
          <w:color w:val="auto"/>
          <w:sz w:val="22"/>
        </w:rPr>
        <w:t>instruction</w:t>
      </w:r>
      <w:r>
        <w:rPr>
          <w:rFonts w:ascii="Arial" w:hAnsi="Arial"/>
          <w:color w:val="auto"/>
          <w:sz w:val="22"/>
        </w:rPr>
        <w:t>, d’adoption et de signature d’un éventuel avenant, toute demande d’avenant doit impérativement parvenir à la Région minimum trois mois avant la date de fin de validité de la convention.</w:t>
      </w:r>
    </w:p>
    <w:bookmarkEnd w:id="6"/>
    <w:bookmarkEnd w:id="7"/>
    <w:bookmarkEnd w:id="8"/>
    <w:p w14:paraId="790F0714" w14:textId="77777777" w:rsidR="00A05134" w:rsidRDefault="00A05134" w:rsidP="00A05134">
      <w:pPr>
        <w:rPr>
          <w:rFonts w:ascii="Arial" w:eastAsia="Arial Unicode MS" w:hAnsi="Arial" w:cs="Arial"/>
          <w:color w:val="0000FF"/>
          <w:sz w:val="18"/>
        </w:rPr>
      </w:pPr>
    </w:p>
    <w:p w14:paraId="508F775C" w14:textId="77777777" w:rsidR="00A05134" w:rsidRPr="00A05134" w:rsidRDefault="00A05134" w:rsidP="00A05134">
      <w:pPr>
        <w:rPr>
          <w:rFonts w:ascii="Arial" w:eastAsia="Arial Unicode MS" w:hAnsi="Arial" w:cs="Arial"/>
          <w:color w:val="auto"/>
          <w:sz w:val="22"/>
          <w:szCs w:val="22"/>
        </w:rPr>
      </w:pPr>
      <w:r w:rsidRPr="00A05134">
        <w:rPr>
          <w:rFonts w:ascii="Arial" w:eastAsia="Arial Unicode MS" w:hAnsi="Arial" w:cs="Arial"/>
          <w:color w:val="auto"/>
          <w:sz w:val="22"/>
          <w:szCs w:val="22"/>
        </w:rPr>
        <w:t>Sauf précision contraire aux termes de l’avenant, celui-ci produira ses effets au 1</w:t>
      </w:r>
      <w:r w:rsidRPr="00A05134">
        <w:rPr>
          <w:rFonts w:ascii="Arial" w:eastAsia="Arial Unicode MS" w:hAnsi="Arial" w:cs="Arial"/>
          <w:color w:val="auto"/>
          <w:sz w:val="22"/>
          <w:szCs w:val="22"/>
          <w:vertAlign w:val="superscript"/>
        </w:rPr>
        <w:t>er</w:t>
      </w:r>
      <w:r w:rsidRPr="00A05134">
        <w:rPr>
          <w:rFonts w:ascii="Arial" w:eastAsia="Arial Unicode MS" w:hAnsi="Arial" w:cs="Arial"/>
          <w:color w:val="auto"/>
          <w:sz w:val="22"/>
          <w:szCs w:val="22"/>
        </w:rPr>
        <w:t xml:space="preserve"> jour du mois suivant sa date de signature. Les éventuels avenants successifs signés des parties feront parties intégrantes du présent contrat et y seront annexés.</w:t>
      </w:r>
    </w:p>
    <w:p w14:paraId="2AE2F03F" w14:textId="77777777" w:rsidR="002B4302" w:rsidRDefault="002B4302" w:rsidP="000672EF">
      <w:pPr>
        <w:tabs>
          <w:tab w:val="left" w:pos="851"/>
          <w:tab w:val="left" w:pos="5103"/>
        </w:tabs>
        <w:rPr>
          <w:rFonts w:ascii="Arial" w:hAnsi="Arial"/>
          <w:color w:val="auto"/>
          <w:sz w:val="22"/>
        </w:rPr>
      </w:pPr>
    </w:p>
    <w:p w14:paraId="5F2762F9" w14:textId="77777777" w:rsidR="006A2C5F" w:rsidRPr="00B278E4" w:rsidRDefault="006A2C5F" w:rsidP="000672EF">
      <w:pPr>
        <w:tabs>
          <w:tab w:val="left" w:pos="851"/>
          <w:tab w:val="left" w:pos="5103"/>
        </w:tabs>
        <w:rPr>
          <w:rFonts w:ascii="Arial" w:hAnsi="Arial"/>
          <w:color w:val="auto"/>
          <w:sz w:val="22"/>
        </w:rPr>
      </w:pPr>
    </w:p>
    <w:p w14:paraId="050CCC3E" w14:textId="77777777" w:rsidR="00B71A21" w:rsidRPr="001D3DC4" w:rsidRDefault="00B71A21" w:rsidP="00B71A21">
      <w:pPr>
        <w:rPr>
          <w:rFonts w:ascii="Arial" w:eastAsia="Calibri" w:hAnsi="Arial" w:cs="Arial"/>
          <w:b/>
          <w:iCs/>
          <w:color w:val="auto"/>
          <w:sz w:val="22"/>
          <w:szCs w:val="22"/>
        </w:rPr>
      </w:pPr>
      <w:r w:rsidRPr="00A05134">
        <w:rPr>
          <w:rFonts w:ascii="Arial" w:eastAsia="Calibri" w:hAnsi="Arial" w:cs="Arial"/>
          <w:b/>
          <w:iCs/>
          <w:color w:val="auto"/>
          <w:sz w:val="22"/>
          <w:szCs w:val="22"/>
          <w:u w:val="single"/>
        </w:rPr>
        <w:t xml:space="preserve">ARTICLE </w:t>
      </w:r>
      <w:r>
        <w:rPr>
          <w:rFonts w:ascii="Arial" w:eastAsia="Calibri" w:hAnsi="Arial" w:cs="Arial"/>
          <w:b/>
          <w:iCs/>
          <w:color w:val="auto"/>
          <w:sz w:val="22"/>
          <w:szCs w:val="22"/>
          <w:u w:val="single"/>
        </w:rPr>
        <w:t>1</w:t>
      </w:r>
      <w:r w:rsidR="00AE2180">
        <w:rPr>
          <w:rFonts w:ascii="Arial" w:eastAsia="Calibri" w:hAnsi="Arial" w:cs="Arial"/>
          <w:b/>
          <w:iCs/>
          <w:color w:val="auto"/>
          <w:sz w:val="22"/>
          <w:szCs w:val="22"/>
          <w:u w:val="single"/>
        </w:rPr>
        <w:t>2</w:t>
      </w:r>
      <w:r>
        <w:rPr>
          <w:rFonts w:ascii="Arial" w:eastAsia="Calibri" w:hAnsi="Arial" w:cs="Arial"/>
          <w:b/>
          <w:iCs/>
          <w:color w:val="auto"/>
          <w:sz w:val="22"/>
          <w:szCs w:val="22"/>
        </w:rPr>
        <w:t> :</w:t>
      </w:r>
      <w:r w:rsidRPr="001D3DC4">
        <w:rPr>
          <w:rFonts w:ascii="Arial" w:eastAsia="Calibri" w:hAnsi="Arial" w:cs="Arial"/>
          <w:b/>
          <w:iCs/>
          <w:color w:val="auto"/>
          <w:sz w:val="22"/>
          <w:szCs w:val="22"/>
        </w:rPr>
        <w:t xml:space="preserve"> R</w:t>
      </w:r>
      <w:r>
        <w:rPr>
          <w:rFonts w:ascii="Arial" w:hAnsi="Arial"/>
          <w:b/>
          <w:smallCaps/>
          <w:color w:val="auto"/>
          <w:sz w:val="22"/>
        </w:rPr>
        <w:t>É</w:t>
      </w:r>
      <w:r w:rsidRPr="001D3DC4">
        <w:rPr>
          <w:rFonts w:ascii="Arial" w:eastAsia="Calibri" w:hAnsi="Arial" w:cs="Arial"/>
          <w:b/>
          <w:iCs/>
          <w:color w:val="auto"/>
          <w:sz w:val="22"/>
          <w:szCs w:val="22"/>
        </w:rPr>
        <w:t>SILIATION</w:t>
      </w:r>
      <w:r w:rsidR="00884F9C">
        <w:rPr>
          <w:rFonts w:ascii="Arial" w:eastAsia="Calibri" w:hAnsi="Arial" w:cs="Arial"/>
          <w:b/>
          <w:iCs/>
          <w:color w:val="auto"/>
          <w:sz w:val="22"/>
          <w:szCs w:val="22"/>
        </w:rPr>
        <w:t xml:space="preserve"> ET RETRAIT DU LABEL</w:t>
      </w:r>
    </w:p>
    <w:p w14:paraId="57041B92" w14:textId="77777777" w:rsidR="00B71A21" w:rsidRPr="00A05134" w:rsidRDefault="00B71A21" w:rsidP="00B71A21">
      <w:pPr>
        <w:rPr>
          <w:rFonts w:ascii="Arial" w:hAnsi="Arial" w:cs="Arial"/>
          <w:color w:val="auto"/>
          <w:sz w:val="22"/>
          <w:szCs w:val="22"/>
        </w:rPr>
      </w:pPr>
    </w:p>
    <w:p w14:paraId="53A2A0F5" w14:textId="77777777" w:rsidR="00B71A21" w:rsidRPr="00AB54CE" w:rsidRDefault="00B71A21" w:rsidP="00B71A21">
      <w:pPr>
        <w:rPr>
          <w:rFonts w:ascii="Arial" w:hAnsi="Arial" w:cs="Arial"/>
          <w:color w:val="auto"/>
          <w:sz w:val="22"/>
          <w:szCs w:val="22"/>
        </w:rPr>
      </w:pPr>
      <w:r w:rsidRPr="00A05134">
        <w:rPr>
          <w:rFonts w:ascii="Arial" w:hAnsi="Arial" w:cs="Arial"/>
          <w:color w:val="auto"/>
          <w:sz w:val="22"/>
          <w:szCs w:val="22"/>
        </w:rPr>
        <w:t>En cas d’inexécution par l’une des Parties de l’une quelconque de ses obligations au titre des présentes, l’autre Partie p</w:t>
      </w:r>
      <w:r>
        <w:rPr>
          <w:rFonts w:ascii="Arial" w:hAnsi="Arial" w:cs="Arial"/>
          <w:color w:val="auto"/>
          <w:sz w:val="22"/>
          <w:szCs w:val="22"/>
        </w:rPr>
        <w:t>ourra, dans un délai de trente j</w:t>
      </w:r>
      <w:r w:rsidRPr="00A05134">
        <w:rPr>
          <w:rFonts w:ascii="Arial" w:hAnsi="Arial" w:cs="Arial"/>
          <w:color w:val="auto"/>
          <w:sz w:val="22"/>
          <w:szCs w:val="22"/>
        </w:rPr>
        <w:t xml:space="preserve">ours suivant l’envoi par lettre recommandée avec accusé de réception d’une mise en demeure restée infructueuse, résilier le présent accord de plein droit, soit intégralement, soit partiellement sans formalité judiciaire et par l’envoi, à l’autre Partie, d’une lettre recommandée avec accusé de réception, et ce sans préjudice </w:t>
      </w:r>
      <w:r w:rsidRPr="00AB54CE">
        <w:rPr>
          <w:rFonts w:ascii="Arial" w:hAnsi="Arial" w:cs="Arial"/>
          <w:color w:val="auto"/>
          <w:sz w:val="22"/>
          <w:szCs w:val="22"/>
        </w:rPr>
        <w:t>d'une éventuelle réparation financière de dommages éventuellement subis</w:t>
      </w:r>
      <w:r w:rsidRPr="00A05134">
        <w:rPr>
          <w:rFonts w:ascii="Arial" w:hAnsi="Arial" w:cs="Arial"/>
          <w:color w:val="auto"/>
          <w:sz w:val="22"/>
          <w:szCs w:val="22"/>
        </w:rPr>
        <w:t>.</w:t>
      </w:r>
    </w:p>
    <w:p w14:paraId="2105A694" w14:textId="77777777" w:rsidR="00732124" w:rsidRDefault="00732124" w:rsidP="00732124">
      <w:pPr>
        <w:rPr>
          <w:color w:val="auto"/>
        </w:rPr>
      </w:pPr>
    </w:p>
    <w:p w14:paraId="70D451DB" w14:textId="77777777" w:rsidR="00D87042" w:rsidRPr="004C44E6" w:rsidRDefault="00D87042" w:rsidP="00732124">
      <w:pPr>
        <w:rPr>
          <w:rFonts w:ascii="Arial" w:hAnsi="Arial" w:cs="Arial"/>
          <w:color w:val="auto"/>
          <w:sz w:val="22"/>
          <w:szCs w:val="22"/>
        </w:rPr>
      </w:pPr>
      <w:r w:rsidRPr="004C44E6">
        <w:rPr>
          <w:rFonts w:ascii="Arial" w:hAnsi="Arial" w:cs="Arial"/>
          <w:color w:val="auto"/>
          <w:sz w:val="22"/>
          <w:szCs w:val="22"/>
        </w:rPr>
        <w:t xml:space="preserve">La résiliation de cet accord entraine le retrait du label pour l’ensemble des lieux labellisés du co-contractant listés dans l’article 6. </w:t>
      </w:r>
    </w:p>
    <w:p w14:paraId="1C553373" w14:textId="77777777" w:rsidR="00D87042" w:rsidRDefault="00D87042" w:rsidP="00732124">
      <w:pPr>
        <w:rPr>
          <w:color w:val="auto"/>
        </w:rPr>
      </w:pPr>
    </w:p>
    <w:p w14:paraId="0BA3840B" w14:textId="77777777" w:rsidR="006A2C5F" w:rsidRPr="00B278E4" w:rsidRDefault="006A2C5F" w:rsidP="00732124">
      <w:pPr>
        <w:rPr>
          <w:color w:val="auto"/>
        </w:rPr>
      </w:pPr>
    </w:p>
    <w:p w14:paraId="1B0D557E" w14:textId="77777777" w:rsidR="003D4885" w:rsidRPr="00B278E4" w:rsidRDefault="003D4885">
      <w:pPr>
        <w:pStyle w:val="Titre2"/>
        <w:tabs>
          <w:tab w:val="left" w:pos="851"/>
        </w:tabs>
        <w:rPr>
          <w:rFonts w:ascii="Arial" w:hAnsi="Arial"/>
          <w:b w:val="0"/>
          <w:color w:val="auto"/>
          <w:sz w:val="22"/>
        </w:rPr>
      </w:pPr>
      <w:r w:rsidRPr="00B278E4">
        <w:rPr>
          <w:rFonts w:ascii="Arial" w:hAnsi="Arial"/>
          <w:color w:val="auto"/>
          <w:sz w:val="22"/>
          <w:u w:val="single"/>
        </w:rPr>
        <w:t xml:space="preserve">ARTICLE </w:t>
      </w:r>
      <w:r w:rsidR="000D2E53" w:rsidRPr="00B278E4">
        <w:rPr>
          <w:rFonts w:ascii="Arial" w:hAnsi="Arial"/>
          <w:color w:val="auto"/>
          <w:sz w:val="22"/>
          <w:u w:val="single"/>
        </w:rPr>
        <w:t>1</w:t>
      </w:r>
      <w:r w:rsidR="00AE2180">
        <w:rPr>
          <w:rFonts w:ascii="Arial" w:hAnsi="Arial"/>
          <w:color w:val="auto"/>
          <w:sz w:val="22"/>
          <w:u w:val="single"/>
        </w:rPr>
        <w:t>3</w:t>
      </w:r>
      <w:r w:rsidRPr="00B278E4">
        <w:rPr>
          <w:rFonts w:ascii="Arial" w:hAnsi="Arial"/>
          <w:color w:val="auto"/>
          <w:sz w:val="22"/>
        </w:rPr>
        <w:t xml:space="preserve"> : </w:t>
      </w:r>
      <w:r w:rsidR="00A05134">
        <w:rPr>
          <w:rFonts w:ascii="Arial" w:hAnsi="Arial"/>
          <w:color w:val="auto"/>
          <w:sz w:val="22"/>
        </w:rPr>
        <w:t>L</w:t>
      </w:r>
      <w:r w:rsidRPr="00B278E4">
        <w:rPr>
          <w:rFonts w:ascii="Arial" w:hAnsi="Arial"/>
          <w:color w:val="auto"/>
          <w:sz w:val="22"/>
        </w:rPr>
        <w:t>ITIGES</w:t>
      </w:r>
    </w:p>
    <w:p w14:paraId="69957ECA" w14:textId="77777777" w:rsidR="003D4885" w:rsidRPr="00B278E4" w:rsidRDefault="003D4885">
      <w:pPr>
        <w:tabs>
          <w:tab w:val="left" w:pos="851"/>
          <w:tab w:val="left" w:pos="5103"/>
        </w:tabs>
        <w:rPr>
          <w:rFonts w:ascii="Arial" w:hAnsi="Arial"/>
          <w:color w:val="auto"/>
          <w:sz w:val="22"/>
        </w:rPr>
      </w:pPr>
    </w:p>
    <w:p w14:paraId="272DF82E" w14:textId="77777777" w:rsidR="003D4885" w:rsidRPr="00B278E4" w:rsidRDefault="003D4885">
      <w:pPr>
        <w:tabs>
          <w:tab w:val="left" w:pos="851"/>
          <w:tab w:val="left" w:pos="5103"/>
        </w:tabs>
        <w:rPr>
          <w:rFonts w:ascii="Arial" w:hAnsi="Arial"/>
          <w:color w:val="auto"/>
          <w:sz w:val="22"/>
        </w:rPr>
      </w:pPr>
      <w:r w:rsidRPr="00B278E4">
        <w:rPr>
          <w:rFonts w:ascii="Arial" w:hAnsi="Arial"/>
          <w:color w:val="auto"/>
          <w:sz w:val="22"/>
        </w:rPr>
        <w:t>En cas de litige relatif à l’interprétation ou à l’exécution de la présente convention, les parties s’efforceront de rechercher un accord amiable.</w:t>
      </w:r>
    </w:p>
    <w:p w14:paraId="2996CCA9" w14:textId="77777777" w:rsidR="003D4885" w:rsidRPr="00B278E4" w:rsidRDefault="003D4885">
      <w:pPr>
        <w:tabs>
          <w:tab w:val="left" w:pos="851"/>
          <w:tab w:val="left" w:pos="5103"/>
        </w:tabs>
        <w:rPr>
          <w:rFonts w:ascii="Arial" w:hAnsi="Arial"/>
          <w:color w:val="auto"/>
          <w:sz w:val="22"/>
        </w:rPr>
      </w:pPr>
    </w:p>
    <w:p w14:paraId="193641F8" w14:textId="77777777" w:rsidR="003D4885" w:rsidRPr="00B278E4" w:rsidRDefault="003D4885">
      <w:pPr>
        <w:tabs>
          <w:tab w:val="left" w:pos="851"/>
          <w:tab w:val="left" w:pos="5103"/>
        </w:tabs>
        <w:rPr>
          <w:rFonts w:ascii="Arial" w:hAnsi="Arial"/>
          <w:color w:val="auto"/>
          <w:sz w:val="22"/>
        </w:rPr>
      </w:pPr>
      <w:r w:rsidRPr="00B278E4">
        <w:rPr>
          <w:rFonts w:ascii="Arial" w:hAnsi="Arial"/>
          <w:color w:val="auto"/>
          <w:sz w:val="22"/>
        </w:rPr>
        <w:t xml:space="preserve">En cas de litige persistant, le Tribunal compétent sera le Tribunal Administratif de </w:t>
      </w:r>
      <w:r w:rsidRPr="00C76883">
        <w:rPr>
          <w:rFonts w:ascii="Arial" w:hAnsi="Arial"/>
          <w:color w:val="auto"/>
          <w:sz w:val="22"/>
        </w:rPr>
        <w:t>CAEN</w:t>
      </w:r>
      <w:r w:rsidRPr="00B278E4">
        <w:rPr>
          <w:rFonts w:ascii="Arial" w:hAnsi="Arial"/>
          <w:color w:val="auto"/>
          <w:sz w:val="22"/>
        </w:rPr>
        <w:t>.</w:t>
      </w:r>
    </w:p>
    <w:p w14:paraId="518D8103" w14:textId="77777777" w:rsidR="003D4885" w:rsidRPr="00B278E4" w:rsidRDefault="003D4885">
      <w:pPr>
        <w:tabs>
          <w:tab w:val="left" w:pos="851"/>
          <w:tab w:val="left" w:pos="5103"/>
        </w:tabs>
        <w:rPr>
          <w:rFonts w:ascii="Arial" w:hAnsi="Arial"/>
          <w:color w:val="auto"/>
          <w:sz w:val="22"/>
        </w:rPr>
      </w:pPr>
    </w:p>
    <w:p w14:paraId="3C9B3997" w14:textId="77777777" w:rsidR="003D4885" w:rsidRPr="00B278E4" w:rsidRDefault="003D4885">
      <w:pPr>
        <w:tabs>
          <w:tab w:val="left" w:pos="851"/>
          <w:tab w:val="left" w:pos="5103"/>
        </w:tabs>
        <w:rPr>
          <w:rFonts w:ascii="Arial" w:hAnsi="Arial"/>
          <w:color w:val="auto"/>
          <w:sz w:val="22"/>
        </w:rPr>
      </w:pPr>
    </w:p>
    <w:p w14:paraId="29FD261B" w14:textId="77777777" w:rsidR="00522041" w:rsidRPr="00AE2180" w:rsidRDefault="00E34D0C" w:rsidP="00E34D0C">
      <w:pPr>
        <w:tabs>
          <w:tab w:val="left" w:pos="851"/>
          <w:tab w:val="left" w:pos="5103"/>
        </w:tabs>
        <w:rPr>
          <w:rFonts w:ascii="Arial" w:hAnsi="Arial" w:cs="Arial"/>
          <w:color w:val="auto"/>
          <w:sz w:val="22"/>
          <w:szCs w:val="22"/>
        </w:rPr>
      </w:pPr>
      <w:r w:rsidRPr="00B278E4">
        <w:rPr>
          <w:rFonts w:ascii="Arial" w:hAnsi="Arial" w:cs="Arial"/>
          <w:color w:val="auto"/>
          <w:sz w:val="22"/>
          <w:szCs w:val="22"/>
        </w:rPr>
        <w:t xml:space="preserve">Fait en </w:t>
      </w:r>
      <w:r w:rsidR="00153679">
        <w:rPr>
          <w:rFonts w:ascii="Arial" w:hAnsi="Arial" w:cs="Arial"/>
          <w:color w:val="auto"/>
          <w:sz w:val="22"/>
          <w:szCs w:val="22"/>
        </w:rPr>
        <w:t xml:space="preserve">deux </w:t>
      </w:r>
      <w:r w:rsidRPr="00B278E4">
        <w:rPr>
          <w:rFonts w:ascii="Arial" w:hAnsi="Arial" w:cs="Arial"/>
          <w:color w:val="auto"/>
          <w:sz w:val="22"/>
          <w:szCs w:val="22"/>
        </w:rPr>
        <w:t>e</w:t>
      </w:r>
      <w:r w:rsidR="00153679">
        <w:rPr>
          <w:rFonts w:ascii="Arial" w:hAnsi="Arial" w:cs="Arial"/>
          <w:color w:val="auto"/>
          <w:sz w:val="22"/>
          <w:szCs w:val="22"/>
        </w:rPr>
        <w:t>xe</w:t>
      </w:r>
      <w:r w:rsidRPr="00B278E4">
        <w:rPr>
          <w:rFonts w:ascii="Arial" w:hAnsi="Arial" w:cs="Arial"/>
          <w:color w:val="auto"/>
          <w:sz w:val="22"/>
          <w:szCs w:val="22"/>
        </w:rPr>
        <w:t>mplaires originaux</w:t>
      </w:r>
      <w:r w:rsidR="00522041">
        <w:rPr>
          <w:rFonts w:ascii="Arial" w:hAnsi="Arial" w:cs="Arial"/>
          <w:color w:val="auto"/>
          <w:sz w:val="22"/>
          <w:szCs w:val="22"/>
        </w:rPr>
        <w:t>.</w:t>
      </w:r>
      <w:r w:rsidRPr="00B278E4">
        <w:rPr>
          <w:rFonts w:ascii="Arial" w:hAnsi="Arial" w:cs="Arial"/>
          <w:color w:val="auto"/>
          <w:sz w:val="22"/>
          <w:szCs w:val="22"/>
        </w:rPr>
        <w:t xml:space="preserve"> </w:t>
      </w:r>
    </w:p>
    <w:p w14:paraId="6FABA1E3" w14:textId="77777777" w:rsidR="00E34D0C" w:rsidRPr="00B278E4" w:rsidRDefault="00E34D0C" w:rsidP="00E34D0C">
      <w:pPr>
        <w:tabs>
          <w:tab w:val="left" w:pos="851"/>
          <w:tab w:val="left" w:pos="5103"/>
        </w:tabs>
        <w:rPr>
          <w:rFonts w:ascii="Arial" w:hAnsi="Arial" w:cs="Arial"/>
          <w:color w:val="auto"/>
          <w:sz w:val="22"/>
          <w:szCs w:val="22"/>
        </w:rPr>
      </w:pPr>
    </w:p>
    <w:p w14:paraId="266E77A1" w14:textId="77777777" w:rsidR="00E34D0C" w:rsidRPr="00C37A85" w:rsidRDefault="003133D1" w:rsidP="003A075A">
      <w:pPr>
        <w:tabs>
          <w:tab w:val="left" w:pos="-142"/>
          <w:tab w:val="left" w:pos="5387"/>
        </w:tabs>
        <w:ind w:left="-142"/>
        <w:rPr>
          <w:rFonts w:ascii="Arial" w:hAnsi="Arial"/>
          <w:color w:val="auto"/>
          <w:sz w:val="22"/>
        </w:rPr>
      </w:pPr>
      <w:r w:rsidRPr="000F7B47">
        <w:rPr>
          <w:rFonts w:ascii="Arial" w:hAnsi="Arial" w:cs="Arial"/>
          <w:color w:val="365F91"/>
          <w:sz w:val="22"/>
          <w:szCs w:val="22"/>
        </w:rPr>
        <w:t xml:space="preserve">« Ville </w:t>
      </w:r>
      <w:r w:rsidR="00522041">
        <w:rPr>
          <w:rFonts w:ascii="Arial" w:hAnsi="Arial" w:cs="Arial"/>
          <w:color w:val="365F91"/>
          <w:sz w:val="22"/>
          <w:szCs w:val="22"/>
        </w:rPr>
        <w:t>de la</w:t>
      </w:r>
      <w:r w:rsidRPr="000F7B47">
        <w:rPr>
          <w:rFonts w:ascii="Arial" w:hAnsi="Arial" w:cs="Arial"/>
          <w:color w:val="365F91"/>
          <w:sz w:val="22"/>
          <w:szCs w:val="22"/>
        </w:rPr>
        <w:t xml:space="preserve"> structure »</w:t>
      </w:r>
      <w:r w:rsidRPr="00C37A85">
        <w:rPr>
          <w:rFonts w:ascii="Arial" w:hAnsi="Arial" w:cs="Arial"/>
          <w:color w:val="auto"/>
          <w:sz w:val="22"/>
          <w:szCs w:val="22"/>
        </w:rPr>
        <w:t>, le</w:t>
      </w:r>
      <w:r w:rsidR="00522041">
        <w:rPr>
          <w:rFonts w:ascii="Arial" w:hAnsi="Arial" w:cs="Arial"/>
          <w:color w:val="auto"/>
          <w:sz w:val="22"/>
          <w:szCs w:val="22"/>
        </w:rPr>
        <w:t xml:space="preserve"> </w:t>
      </w:r>
      <w:r w:rsidR="003A075A" w:rsidRPr="00F01610">
        <w:rPr>
          <w:rFonts w:ascii="Arial" w:hAnsi="Arial"/>
          <w:color w:val="auto"/>
          <w:sz w:val="20"/>
        </w:rPr>
        <w:t>……………</w:t>
      </w:r>
      <w:r w:rsidR="00E34D0C" w:rsidRPr="00C37A85">
        <w:rPr>
          <w:rFonts w:ascii="Arial" w:hAnsi="Arial" w:cs="Arial"/>
          <w:color w:val="auto"/>
          <w:sz w:val="22"/>
          <w:szCs w:val="22"/>
        </w:rPr>
        <w:tab/>
      </w:r>
      <w:r w:rsidR="00E34D0C" w:rsidRPr="00C37A85">
        <w:rPr>
          <w:rFonts w:ascii="Arial" w:hAnsi="Arial"/>
          <w:color w:val="auto"/>
          <w:sz w:val="22"/>
        </w:rPr>
        <w:t>CAEN, le</w:t>
      </w:r>
      <w:r w:rsidR="00E34D0C" w:rsidRPr="00C37A85">
        <w:rPr>
          <w:rFonts w:ascii="Arial" w:hAnsi="Arial"/>
          <w:color w:val="auto"/>
          <w:sz w:val="22"/>
        </w:rPr>
        <w:tab/>
      </w:r>
      <w:r w:rsidR="003A075A" w:rsidRPr="00F01610">
        <w:rPr>
          <w:rFonts w:ascii="Arial" w:hAnsi="Arial"/>
          <w:color w:val="auto"/>
          <w:sz w:val="20"/>
        </w:rPr>
        <w:t>……………</w:t>
      </w:r>
    </w:p>
    <w:p w14:paraId="76F02032" w14:textId="77777777" w:rsidR="00EC730A" w:rsidRDefault="00E34D0C" w:rsidP="00E34D0C">
      <w:pPr>
        <w:pStyle w:val="Retraitcorpsdetexte3"/>
        <w:rPr>
          <w:color w:val="auto"/>
        </w:rPr>
      </w:pPr>
      <w:r w:rsidRPr="00F3707F">
        <w:rPr>
          <w:color w:val="auto"/>
        </w:rPr>
        <w:tab/>
      </w:r>
    </w:p>
    <w:p w14:paraId="75100DA8" w14:textId="77777777" w:rsidR="009A0D2F" w:rsidRPr="00F3707F" w:rsidRDefault="009A0D2F" w:rsidP="00E34D0C">
      <w:pPr>
        <w:pStyle w:val="Retraitcorpsdetexte3"/>
        <w:rPr>
          <w:color w:val="auto"/>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3"/>
        <w:gridCol w:w="4773"/>
      </w:tblGrid>
      <w:tr w:rsidR="00EC730A" w:rsidRPr="00B278E4" w14:paraId="3FB929BF" w14:textId="77777777" w:rsidTr="003A075A">
        <w:tblPrEx>
          <w:tblCellMar>
            <w:top w:w="0" w:type="dxa"/>
            <w:bottom w:w="0" w:type="dxa"/>
          </w:tblCellMar>
        </w:tblPrEx>
        <w:trPr>
          <w:trHeight w:val="1857"/>
          <w:jc w:val="center"/>
        </w:trPr>
        <w:tc>
          <w:tcPr>
            <w:tcW w:w="4773" w:type="dxa"/>
            <w:tcBorders>
              <w:top w:val="nil"/>
              <w:left w:val="nil"/>
              <w:bottom w:val="nil"/>
              <w:right w:val="nil"/>
            </w:tcBorders>
          </w:tcPr>
          <w:p w14:paraId="03E8CAAA" w14:textId="77777777" w:rsidR="005001ED" w:rsidRPr="00D33691" w:rsidRDefault="005001ED" w:rsidP="003A075A">
            <w:pPr>
              <w:tabs>
                <w:tab w:val="left" w:pos="567"/>
                <w:tab w:val="center" w:pos="6804"/>
              </w:tabs>
              <w:jc w:val="center"/>
              <w:rPr>
                <w:rFonts w:ascii="Helvetica" w:hAnsi="Helvetica"/>
                <w:color w:val="365F91"/>
                <w:sz w:val="20"/>
              </w:rPr>
            </w:pPr>
            <w:r w:rsidRPr="00D33691">
              <w:rPr>
                <w:rFonts w:ascii="Helvetica" w:hAnsi="Helvetica"/>
                <w:color w:val="auto"/>
                <w:sz w:val="20"/>
              </w:rPr>
              <w:t>L</w:t>
            </w:r>
            <w:r w:rsidR="00D55E4E" w:rsidRPr="00D33691">
              <w:rPr>
                <w:rFonts w:ascii="Helvetica" w:hAnsi="Helvetica"/>
                <w:color w:val="auto"/>
                <w:sz w:val="20"/>
              </w:rPr>
              <w:t xml:space="preserve">e </w:t>
            </w:r>
            <w:r w:rsidRPr="00D33691">
              <w:rPr>
                <w:rFonts w:ascii="Helvetica" w:hAnsi="Helvetica"/>
                <w:color w:val="365F91"/>
                <w:sz w:val="20"/>
              </w:rPr>
              <w:t>« </w:t>
            </w:r>
            <w:r w:rsidR="003A075A">
              <w:rPr>
                <w:rFonts w:ascii="Helvetica" w:hAnsi="Helvetica"/>
                <w:color w:val="365F91"/>
                <w:sz w:val="20"/>
              </w:rPr>
              <w:t>Titre</w:t>
            </w:r>
            <w:r w:rsidR="00D33691" w:rsidRPr="00D33691">
              <w:rPr>
                <w:rFonts w:ascii="Helvetica" w:hAnsi="Helvetica"/>
                <w:color w:val="365F91"/>
                <w:sz w:val="20"/>
              </w:rPr>
              <w:t xml:space="preserve"> du représentant principal</w:t>
            </w:r>
            <w:r w:rsidRPr="00D33691">
              <w:rPr>
                <w:rFonts w:ascii="Helvetica" w:hAnsi="Helvetica"/>
                <w:color w:val="365F91"/>
                <w:sz w:val="20"/>
              </w:rPr>
              <w:t> »</w:t>
            </w:r>
            <w:r w:rsidRPr="00D33691">
              <w:rPr>
                <w:rFonts w:ascii="Helvetica" w:hAnsi="Helvetica"/>
                <w:color w:val="auto"/>
                <w:sz w:val="20"/>
              </w:rPr>
              <w:t xml:space="preserve"> </w:t>
            </w:r>
            <w:r w:rsidR="00D55E4E" w:rsidRPr="00D33691">
              <w:rPr>
                <w:rFonts w:ascii="Helvetica" w:hAnsi="Helvetica"/>
                <w:color w:val="auto"/>
                <w:sz w:val="20"/>
              </w:rPr>
              <w:t>de</w:t>
            </w:r>
            <w:r w:rsidRPr="00D33691">
              <w:rPr>
                <w:rFonts w:ascii="Helvetica" w:hAnsi="Helvetica"/>
                <w:color w:val="auto"/>
                <w:sz w:val="20"/>
              </w:rPr>
              <w:t xml:space="preserve"> </w:t>
            </w:r>
            <w:r w:rsidR="00D33691" w:rsidRPr="00D33691">
              <w:rPr>
                <w:rFonts w:ascii="Helvetica" w:hAnsi="Helvetica"/>
                <w:color w:val="365F91"/>
                <w:sz w:val="20"/>
              </w:rPr>
              <w:t>« N</w:t>
            </w:r>
            <w:r w:rsidRPr="00D33691">
              <w:rPr>
                <w:rFonts w:ascii="Helvetica" w:hAnsi="Helvetica"/>
                <w:color w:val="365F91"/>
                <w:sz w:val="20"/>
              </w:rPr>
              <w:t xml:space="preserve">om </w:t>
            </w:r>
            <w:r w:rsidR="007C5157">
              <w:rPr>
                <w:rFonts w:ascii="Helvetica" w:hAnsi="Helvetica"/>
                <w:color w:val="365F91"/>
                <w:sz w:val="20"/>
              </w:rPr>
              <w:t>du co-contractant</w:t>
            </w:r>
            <w:r w:rsidRPr="00D33691">
              <w:rPr>
                <w:rFonts w:ascii="Helvetica" w:hAnsi="Helvetica"/>
                <w:color w:val="365F91"/>
                <w:sz w:val="20"/>
              </w:rPr>
              <w:t> »</w:t>
            </w:r>
          </w:p>
          <w:p w14:paraId="14B38D23" w14:textId="77777777" w:rsidR="005001ED" w:rsidRPr="00F3707F" w:rsidRDefault="005001ED" w:rsidP="003A075A">
            <w:pPr>
              <w:tabs>
                <w:tab w:val="left" w:pos="567"/>
                <w:tab w:val="center" w:pos="6804"/>
              </w:tabs>
              <w:jc w:val="center"/>
              <w:rPr>
                <w:rFonts w:ascii="Helvetica" w:hAnsi="Helvetica"/>
                <w:color w:val="auto"/>
                <w:sz w:val="16"/>
              </w:rPr>
            </w:pPr>
          </w:p>
          <w:p w14:paraId="473A4617" w14:textId="77777777" w:rsidR="005001ED" w:rsidRPr="00F3707F" w:rsidRDefault="005001ED" w:rsidP="003A075A">
            <w:pPr>
              <w:tabs>
                <w:tab w:val="left" w:pos="567"/>
                <w:tab w:val="center" w:pos="6804"/>
              </w:tabs>
              <w:jc w:val="center"/>
              <w:rPr>
                <w:rFonts w:ascii="Helvetica" w:hAnsi="Helvetica"/>
                <w:color w:val="auto"/>
                <w:sz w:val="16"/>
              </w:rPr>
            </w:pPr>
          </w:p>
          <w:p w14:paraId="219FBA0C" w14:textId="77777777" w:rsidR="005001ED" w:rsidRPr="00F3707F" w:rsidRDefault="005001ED" w:rsidP="003A075A">
            <w:pPr>
              <w:tabs>
                <w:tab w:val="left" w:pos="567"/>
                <w:tab w:val="center" w:pos="6804"/>
              </w:tabs>
              <w:jc w:val="center"/>
              <w:rPr>
                <w:rFonts w:ascii="Helvetica" w:hAnsi="Helvetica"/>
                <w:color w:val="auto"/>
                <w:sz w:val="16"/>
              </w:rPr>
            </w:pPr>
          </w:p>
          <w:p w14:paraId="07B12219" w14:textId="77777777" w:rsidR="005001ED" w:rsidRPr="00F3707F" w:rsidRDefault="005001ED" w:rsidP="003A075A">
            <w:pPr>
              <w:tabs>
                <w:tab w:val="left" w:pos="567"/>
                <w:tab w:val="center" w:pos="6804"/>
              </w:tabs>
              <w:jc w:val="center"/>
              <w:rPr>
                <w:rFonts w:ascii="Helvetica" w:hAnsi="Helvetica"/>
                <w:color w:val="auto"/>
                <w:sz w:val="16"/>
              </w:rPr>
            </w:pPr>
          </w:p>
          <w:p w14:paraId="3175D45A" w14:textId="77777777" w:rsidR="005001ED" w:rsidRPr="00F3707F" w:rsidRDefault="005001ED" w:rsidP="003A075A">
            <w:pPr>
              <w:tabs>
                <w:tab w:val="left" w:pos="567"/>
                <w:tab w:val="center" w:pos="6804"/>
              </w:tabs>
              <w:jc w:val="center"/>
              <w:rPr>
                <w:rFonts w:ascii="Helvetica" w:hAnsi="Helvetica"/>
                <w:color w:val="auto"/>
                <w:sz w:val="16"/>
              </w:rPr>
            </w:pPr>
          </w:p>
          <w:p w14:paraId="10604E2D" w14:textId="77777777" w:rsidR="005001ED" w:rsidRDefault="005001ED" w:rsidP="00AE2180">
            <w:pPr>
              <w:tabs>
                <w:tab w:val="left" w:pos="567"/>
                <w:tab w:val="center" w:pos="6804"/>
              </w:tabs>
              <w:rPr>
                <w:rFonts w:ascii="Helvetica" w:hAnsi="Helvetica"/>
                <w:color w:val="auto"/>
                <w:sz w:val="16"/>
              </w:rPr>
            </w:pPr>
          </w:p>
          <w:p w14:paraId="59A3C0C7" w14:textId="77777777" w:rsidR="001E2FB0" w:rsidRDefault="001E2FB0" w:rsidP="00AE2180">
            <w:pPr>
              <w:tabs>
                <w:tab w:val="left" w:pos="567"/>
                <w:tab w:val="center" w:pos="6804"/>
              </w:tabs>
              <w:rPr>
                <w:rFonts w:ascii="Helvetica" w:hAnsi="Helvetica"/>
                <w:color w:val="auto"/>
                <w:sz w:val="16"/>
              </w:rPr>
            </w:pPr>
          </w:p>
          <w:p w14:paraId="7A27877A" w14:textId="77777777" w:rsidR="003A075A" w:rsidRPr="00F3707F" w:rsidRDefault="003A075A" w:rsidP="003A075A">
            <w:pPr>
              <w:tabs>
                <w:tab w:val="left" w:pos="567"/>
                <w:tab w:val="center" w:pos="6804"/>
              </w:tabs>
              <w:jc w:val="center"/>
              <w:rPr>
                <w:rFonts w:ascii="Helvetica" w:hAnsi="Helvetica"/>
                <w:color w:val="auto"/>
                <w:sz w:val="16"/>
              </w:rPr>
            </w:pPr>
          </w:p>
          <w:p w14:paraId="598556D1" w14:textId="77777777" w:rsidR="005001ED" w:rsidRPr="00F3707F" w:rsidRDefault="005001ED" w:rsidP="003A075A">
            <w:pPr>
              <w:tabs>
                <w:tab w:val="left" w:pos="567"/>
                <w:tab w:val="center" w:pos="6804"/>
              </w:tabs>
              <w:jc w:val="center"/>
              <w:rPr>
                <w:rFonts w:ascii="Helvetica" w:hAnsi="Helvetica"/>
                <w:color w:val="auto"/>
                <w:sz w:val="16"/>
              </w:rPr>
            </w:pPr>
          </w:p>
          <w:p w14:paraId="6B6087BC" w14:textId="77777777" w:rsidR="00EC730A" w:rsidRPr="000F7B47" w:rsidRDefault="00D55E4E" w:rsidP="003A075A">
            <w:pPr>
              <w:tabs>
                <w:tab w:val="left" w:pos="567"/>
                <w:tab w:val="center" w:pos="6804"/>
              </w:tabs>
              <w:jc w:val="center"/>
              <w:rPr>
                <w:rFonts w:ascii="Helvetica" w:hAnsi="Helvetica"/>
                <w:color w:val="365F91"/>
                <w:sz w:val="20"/>
              </w:rPr>
            </w:pPr>
            <w:r w:rsidRPr="000F7B47">
              <w:rPr>
                <w:rFonts w:ascii="Helvetica" w:hAnsi="Helvetica"/>
                <w:color w:val="365F91"/>
                <w:sz w:val="20"/>
              </w:rPr>
              <w:t>« P</w:t>
            </w:r>
            <w:r w:rsidR="005001ED" w:rsidRPr="000F7B47">
              <w:rPr>
                <w:rFonts w:ascii="Helvetica" w:hAnsi="Helvetica"/>
                <w:color w:val="365F91"/>
                <w:sz w:val="20"/>
              </w:rPr>
              <w:t>rénom » « NOM du représentant principal »</w:t>
            </w:r>
          </w:p>
        </w:tc>
        <w:tc>
          <w:tcPr>
            <w:tcW w:w="4773" w:type="dxa"/>
            <w:tcBorders>
              <w:top w:val="nil"/>
              <w:left w:val="nil"/>
              <w:bottom w:val="nil"/>
              <w:right w:val="nil"/>
            </w:tcBorders>
          </w:tcPr>
          <w:p w14:paraId="71442224" w14:textId="77777777" w:rsidR="003A075A" w:rsidRPr="003A075A" w:rsidRDefault="003A075A" w:rsidP="003A075A">
            <w:pPr>
              <w:tabs>
                <w:tab w:val="left" w:pos="85"/>
                <w:tab w:val="center" w:pos="6804"/>
              </w:tabs>
              <w:jc w:val="center"/>
              <w:rPr>
                <w:rFonts w:ascii="Helvetica" w:hAnsi="Helvetica"/>
                <w:color w:val="auto"/>
                <w:sz w:val="20"/>
              </w:rPr>
            </w:pPr>
            <w:r w:rsidRPr="003A075A">
              <w:rPr>
                <w:rFonts w:ascii="Helvetica" w:hAnsi="Helvetica"/>
                <w:color w:val="auto"/>
                <w:sz w:val="20"/>
              </w:rPr>
              <w:t>POUR LE PRESIDENT ET PAR DELEGATION</w:t>
            </w:r>
          </w:p>
          <w:p w14:paraId="5DDEC02E" w14:textId="77777777" w:rsidR="003A075A" w:rsidRPr="003A075A" w:rsidRDefault="003A075A" w:rsidP="003A075A">
            <w:pPr>
              <w:tabs>
                <w:tab w:val="left" w:pos="567"/>
                <w:tab w:val="center" w:pos="6804"/>
              </w:tabs>
              <w:jc w:val="center"/>
              <w:rPr>
                <w:rFonts w:ascii="Helvetica" w:hAnsi="Helvetica"/>
                <w:color w:val="auto"/>
                <w:sz w:val="20"/>
              </w:rPr>
            </w:pPr>
            <w:r w:rsidRPr="003A075A">
              <w:rPr>
                <w:rFonts w:ascii="Helvetica" w:hAnsi="Helvetica"/>
                <w:color w:val="auto"/>
                <w:sz w:val="20"/>
              </w:rPr>
              <w:t>L</w:t>
            </w:r>
            <w:r w:rsidR="005C4287">
              <w:rPr>
                <w:rFonts w:ascii="Helvetica" w:hAnsi="Helvetica"/>
                <w:color w:val="auto"/>
                <w:sz w:val="20"/>
              </w:rPr>
              <w:t xml:space="preserve">a </w:t>
            </w:r>
            <w:r w:rsidRPr="003A075A">
              <w:rPr>
                <w:rFonts w:ascii="Helvetica" w:hAnsi="Helvetica"/>
                <w:color w:val="auto"/>
                <w:sz w:val="20"/>
              </w:rPr>
              <w:t>Direct</w:t>
            </w:r>
            <w:r w:rsidR="005C4287">
              <w:rPr>
                <w:rFonts w:ascii="Helvetica" w:hAnsi="Helvetica"/>
                <w:color w:val="auto"/>
                <w:sz w:val="20"/>
              </w:rPr>
              <w:t>rice</w:t>
            </w:r>
            <w:r w:rsidRPr="003A075A">
              <w:rPr>
                <w:rFonts w:ascii="Helvetica" w:hAnsi="Helvetica"/>
                <w:color w:val="auto"/>
                <w:sz w:val="20"/>
              </w:rPr>
              <w:t xml:space="preserve"> de l’Aménagement Numérique</w:t>
            </w:r>
          </w:p>
          <w:p w14:paraId="457F7D5A" w14:textId="77777777" w:rsidR="003A075A" w:rsidRPr="00F01610" w:rsidRDefault="003A075A" w:rsidP="003A075A">
            <w:pPr>
              <w:tabs>
                <w:tab w:val="left" w:pos="567"/>
                <w:tab w:val="center" w:pos="6804"/>
              </w:tabs>
              <w:jc w:val="center"/>
              <w:rPr>
                <w:rFonts w:ascii="Helvetica" w:hAnsi="Helvetica"/>
                <w:color w:val="auto"/>
                <w:sz w:val="16"/>
              </w:rPr>
            </w:pPr>
          </w:p>
          <w:p w14:paraId="46F8BAF7" w14:textId="77777777" w:rsidR="003A075A" w:rsidRPr="00F01610" w:rsidRDefault="003A075A" w:rsidP="003A075A">
            <w:pPr>
              <w:tabs>
                <w:tab w:val="left" w:pos="567"/>
                <w:tab w:val="center" w:pos="6804"/>
              </w:tabs>
              <w:jc w:val="center"/>
              <w:rPr>
                <w:rFonts w:ascii="Helvetica" w:hAnsi="Helvetica"/>
                <w:color w:val="0000FF"/>
                <w:sz w:val="16"/>
              </w:rPr>
            </w:pPr>
          </w:p>
          <w:p w14:paraId="4F296454" w14:textId="77777777" w:rsidR="003A075A" w:rsidRPr="00F01610" w:rsidRDefault="003A075A" w:rsidP="00AE2180">
            <w:pPr>
              <w:tabs>
                <w:tab w:val="left" w:pos="567"/>
                <w:tab w:val="center" w:pos="6804"/>
              </w:tabs>
              <w:rPr>
                <w:rFonts w:ascii="Helvetica" w:hAnsi="Helvetica"/>
                <w:color w:val="0000FF"/>
                <w:sz w:val="16"/>
              </w:rPr>
            </w:pPr>
          </w:p>
          <w:p w14:paraId="01FAD91D" w14:textId="77777777" w:rsidR="003A075A" w:rsidRPr="00F01610" w:rsidRDefault="003A075A" w:rsidP="003A075A">
            <w:pPr>
              <w:tabs>
                <w:tab w:val="left" w:pos="567"/>
                <w:tab w:val="center" w:pos="6804"/>
              </w:tabs>
              <w:jc w:val="center"/>
              <w:rPr>
                <w:rFonts w:ascii="Helvetica" w:hAnsi="Helvetica"/>
                <w:color w:val="0000FF"/>
                <w:sz w:val="16"/>
              </w:rPr>
            </w:pPr>
          </w:p>
          <w:p w14:paraId="0F67E4E9" w14:textId="77777777" w:rsidR="003A075A" w:rsidRPr="00F01610" w:rsidRDefault="003A075A" w:rsidP="003A075A">
            <w:pPr>
              <w:tabs>
                <w:tab w:val="left" w:pos="567"/>
                <w:tab w:val="center" w:pos="6804"/>
              </w:tabs>
              <w:jc w:val="center"/>
              <w:rPr>
                <w:rFonts w:ascii="Helvetica" w:hAnsi="Helvetica"/>
                <w:color w:val="0000FF"/>
                <w:sz w:val="16"/>
              </w:rPr>
            </w:pPr>
          </w:p>
          <w:p w14:paraId="1FC57B0B" w14:textId="77777777" w:rsidR="003A075A" w:rsidRDefault="003A075A" w:rsidP="003A075A">
            <w:pPr>
              <w:tabs>
                <w:tab w:val="left" w:pos="567"/>
                <w:tab w:val="center" w:pos="6804"/>
              </w:tabs>
              <w:jc w:val="center"/>
              <w:rPr>
                <w:rFonts w:ascii="Helvetica" w:hAnsi="Helvetica"/>
                <w:color w:val="0000FF"/>
                <w:sz w:val="16"/>
              </w:rPr>
            </w:pPr>
          </w:p>
          <w:p w14:paraId="760E088B" w14:textId="77777777" w:rsidR="001E2FB0" w:rsidRPr="00F01610" w:rsidRDefault="001E2FB0" w:rsidP="003A075A">
            <w:pPr>
              <w:tabs>
                <w:tab w:val="left" w:pos="567"/>
                <w:tab w:val="center" w:pos="6804"/>
              </w:tabs>
              <w:jc w:val="center"/>
              <w:rPr>
                <w:rFonts w:ascii="Helvetica" w:hAnsi="Helvetica"/>
                <w:color w:val="0000FF"/>
                <w:sz w:val="16"/>
              </w:rPr>
            </w:pPr>
          </w:p>
          <w:p w14:paraId="136ABB81" w14:textId="77777777" w:rsidR="003A075A" w:rsidRDefault="003A075A" w:rsidP="003A075A">
            <w:pPr>
              <w:tabs>
                <w:tab w:val="left" w:pos="567"/>
                <w:tab w:val="center" w:pos="6804"/>
              </w:tabs>
              <w:jc w:val="center"/>
              <w:rPr>
                <w:rFonts w:ascii="Helvetica" w:hAnsi="Helvetica"/>
                <w:color w:val="auto"/>
                <w:sz w:val="20"/>
              </w:rPr>
            </w:pPr>
          </w:p>
          <w:p w14:paraId="00A7F2D9" w14:textId="77777777" w:rsidR="003A075A" w:rsidRPr="00F01610" w:rsidRDefault="003A075A" w:rsidP="003A075A">
            <w:pPr>
              <w:tabs>
                <w:tab w:val="left" w:pos="567"/>
                <w:tab w:val="center" w:pos="6804"/>
              </w:tabs>
              <w:jc w:val="center"/>
              <w:rPr>
                <w:rFonts w:ascii="Helvetica" w:hAnsi="Helvetica"/>
                <w:color w:val="auto"/>
                <w:sz w:val="20"/>
              </w:rPr>
            </w:pPr>
          </w:p>
          <w:p w14:paraId="461C1E09" w14:textId="77777777" w:rsidR="00EC730A" w:rsidRPr="00B278E4" w:rsidRDefault="005C4287" w:rsidP="003A075A">
            <w:pPr>
              <w:tabs>
                <w:tab w:val="left" w:pos="567"/>
                <w:tab w:val="center" w:pos="6804"/>
              </w:tabs>
              <w:jc w:val="center"/>
              <w:rPr>
                <w:rFonts w:ascii="Helvetica" w:hAnsi="Helvetica"/>
                <w:color w:val="auto"/>
                <w:sz w:val="20"/>
              </w:rPr>
            </w:pPr>
            <w:r>
              <w:rPr>
                <w:rFonts w:ascii="Helvetica" w:hAnsi="Helvetica"/>
                <w:color w:val="auto"/>
                <w:sz w:val="20"/>
              </w:rPr>
              <w:t>Emmanuelle TIXIER</w:t>
            </w:r>
          </w:p>
        </w:tc>
      </w:tr>
    </w:tbl>
    <w:p w14:paraId="3D834799" w14:textId="77777777" w:rsidR="003D4885" w:rsidRPr="00B278E4" w:rsidRDefault="003D4885" w:rsidP="00F3707F">
      <w:pPr>
        <w:pStyle w:val="Retraitcorpsdetexte3"/>
        <w:ind w:left="0" w:firstLine="0"/>
      </w:pPr>
    </w:p>
    <w:sectPr w:rsidR="003D4885" w:rsidRPr="00B278E4" w:rsidSect="00C07BA2">
      <w:headerReference w:type="default" r:id="rId14"/>
      <w:footerReference w:type="default" r:id="rId15"/>
      <w:footerReference w:type="first" r:id="rId16"/>
      <w:pgSz w:w="11880" w:h="16820" w:code="9"/>
      <w:pgMar w:top="1417" w:right="1417" w:bottom="1417" w:left="1417" w:header="28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9F6F5" w14:textId="77777777" w:rsidR="00C21A39" w:rsidRDefault="00C21A39" w:rsidP="00BD05C7">
      <w:r>
        <w:separator/>
      </w:r>
    </w:p>
  </w:endnote>
  <w:endnote w:type="continuationSeparator" w:id="0">
    <w:p w14:paraId="4F63927C" w14:textId="77777777" w:rsidR="00C21A39" w:rsidRDefault="00C21A39" w:rsidP="00BD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6CC0" w14:textId="77777777" w:rsidR="00102CF5" w:rsidRDefault="00102CF5">
    <w:pPr>
      <w:pStyle w:val="Pieddepage"/>
      <w:jc w:val="center"/>
    </w:pPr>
    <w:r>
      <w:fldChar w:fldCharType="begin"/>
    </w:r>
    <w:r>
      <w:instrText>PAGE   \* MERGEFORMAT</w:instrText>
    </w:r>
    <w:r>
      <w:fldChar w:fldCharType="separate"/>
    </w:r>
    <w:r w:rsidR="00401226">
      <w:rPr>
        <w:noProof/>
      </w:rPr>
      <w:t>2</w:t>
    </w:r>
    <w:r>
      <w:fldChar w:fldCharType="end"/>
    </w:r>
  </w:p>
  <w:p w14:paraId="598EF2D1" w14:textId="77777777" w:rsidR="00102CF5" w:rsidRDefault="00102C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AB89" w14:textId="77777777" w:rsidR="00102CF5" w:rsidRDefault="00102CF5">
    <w:pPr>
      <w:pStyle w:val="Pieddepage"/>
      <w:jc w:val="center"/>
    </w:pPr>
    <w:r>
      <w:fldChar w:fldCharType="begin"/>
    </w:r>
    <w:r>
      <w:instrText>PAGE   \* MERGEFORMAT</w:instrText>
    </w:r>
    <w:r>
      <w:fldChar w:fldCharType="separate"/>
    </w:r>
    <w:r>
      <w:rPr>
        <w:noProof/>
      </w:rPr>
      <w:t>1</w:t>
    </w:r>
    <w:r>
      <w:fldChar w:fldCharType="end"/>
    </w:r>
  </w:p>
  <w:p w14:paraId="41639C68" w14:textId="77777777" w:rsidR="00102CF5" w:rsidRDefault="00102C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2C593" w14:textId="77777777" w:rsidR="00C21A39" w:rsidRDefault="00C21A39" w:rsidP="00BD05C7">
      <w:r>
        <w:separator/>
      </w:r>
    </w:p>
  </w:footnote>
  <w:footnote w:type="continuationSeparator" w:id="0">
    <w:p w14:paraId="143F24B8" w14:textId="77777777" w:rsidR="00C21A39" w:rsidRDefault="00C21A39" w:rsidP="00BD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44A3" w14:textId="77777777" w:rsidR="003B3689" w:rsidRDefault="003B36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F5F"/>
    <w:multiLevelType w:val="hybridMultilevel"/>
    <w:tmpl w:val="F52C51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2115"/>
    <w:multiLevelType w:val="hybridMultilevel"/>
    <w:tmpl w:val="18DE7B74"/>
    <w:lvl w:ilvl="0" w:tplc="9856AACE">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F4546"/>
    <w:multiLevelType w:val="hybridMultilevel"/>
    <w:tmpl w:val="8168FAC4"/>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09ED0490"/>
    <w:multiLevelType w:val="hybridMultilevel"/>
    <w:tmpl w:val="8F1252A4"/>
    <w:lvl w:ilvl="0" w:tplc="9856AAC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A7CE4"/>
    <w:multiLevelType w:val="hybridMultilevel"/>
    <w:tmpl w:val="195C35E8"/>
    <w:lvl w:ilvl="0" w:tplc="00000002">
      <w:start w:val="1"/>
      <w:numFmt w:val="bullet"/>
      <w:lvlText w:val="-"/>
      <w:lvlJc w:val="left"/>
      <w:pPr>
        <w:ind w:left="720" w:hanging="360"/>
      </w:pPr>
      <w:rPr>
        <w:rFonts w:ascii="Arial"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07EDA"/>
    <w:multiLevelType w:val="hybridMultilevel"/>
    <w:tmpl w:val="F9420AE8"/>
    <w:lvl w:ilvl="0" w:tplc="7CD2E566">
      <w:start w:val="1"/>
      <w:numFmt w:val="bullet"/>
      <w:lvlText w:val="-"/>
      <w:lvlJc w:val="left"/>
      <w:pPr>
        <w:ind w:left="720" w:hanging="360"/>
      </w:pPr>
      <w:rPr>
        <w:rFonts w:ascii="Calibri" w:eastAsia="Calibri" w:hAnsi="Calibri"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A45FF1"/>
    <w:multiLevelType w:val="hybridMultilevel"/>
    <w:tmpl w:val="FE687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426948"/>
    <w:multiLevelType w:val="hybridMultilevel"/>
    <w:tmpl w:val="31D8B44A"/>
    <w:lvl w:ilvl="0" w:tplc="FA624284">
      <w:start w:val="6"/>
      <w:numFmt w:val="bullet"/>
      <w:lvlText w:val="-"/>
      <w:lvlJc w:val="left"/>
      <w:pPr>
        <w:tabs>
          <w:tab w:val="num" w:pos="420"/>
        </w:tabs>
        <w:ind w:left="420" w:hanging="360"/>
      </w:pPr>
      <w:rPr>
        <w:rFonts w:ascii="Times New Roman" w:eastAsia="MS Mincho" w:hAnsi="Times New Roman" w:cs="Times New Roman" w:hint="default"/>
      </w:rPr>
    </w:lvl>
    <w:lvl w:ilvl="1" w:tplc="040C0003">
      <w:start w:val="1"/>
      <w:numFmt w:val="bullet"/>
      <w:lvlText w:val="o"/>
      <w:lvlJc w:val="left"/>
      <w:pPr>
        <w:tabs>
          <w:tab w:val="num" w:pos="1140"/>
        </w:tabs>
        <w:ind w:left="1140" w:hanging="360"/>
      </w:pPr>
      <w:rPr>
        <w:rFonts w:ascii="Courier New" w:hAnsi="Courier New" w:cs="Arial"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cs="Arial"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cs="Arial"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15796B77"/>
    <w:multiLevelType w:val="hybridMultilevel"/>
    <w:tmpl w:val="2B6055F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CE58A1"/>
    <w:multiLevelType w:val="singleLevel"/>
    <w:tmpl w:val="BC5EE96A"/>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1601491"/>
    <w:multiLevelType w:val="hybridMultilevel"/>
    <w:tmpl w:val="46E42E3C"/>
    <w:lvl w:ilvl="0" w:tplc="9856AAC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93407"/>
    <w:multiLevelType w:val="hybridMultilevel"/>
    <w:tmpl w:val="3C224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C5474F"/>
    <w:multiLevelType w:val="hybridMultilevel"/>
    <w:tmpl w:val="5588B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F7547B"/>
    <w:multiLevelType w:val="hybridMultilevel"/>
    <w:tmpl w:val="90E4EED0"/>
    <w:lvl w:ilvl="0" w:tplc="00000002">
      <w:start w:val="1"/>
      <w:numFmt w:val="bullet"/>
      <w:lvlText w:val="-"/>
      <w:lvlJc w:val="left"/>
      <w:pPr>
        <w:ind w:left="360" w:hanging="360"/>
      </w:pPr>
      <w:rPr>
        <w:rFonts w:ascii="Arial"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98F68F8"/>
    <w:multiLevelType w:val="hybridMultilevel"/>
    <w:tmpl w:val="5C14DF74"/>
    <w:lvl w:ilvl="0" w:tplc="038C53FA">
      <w:start w:val="1"/>
      <w:numFmt w:val="bullet"/>
      <w:lvlText w:val="•"/>
      <w:lvlJc w:val="left"/>
      <w:pPr>
        <w:tabs>
          <w:tab w:val="num" w:pos="720"/>
        </w:tabs>
        <w:ind w:left="720" w:hanging="360"/>
      </w:pPr>
      <w:rPr>
        <w:rFonts w:ascii="Arial" w:hAnsi="Arial" w:hint="default"/>
      </w:rPr>
    </w:lvl>
    <w:lvl w:ilvl="1" w:tplc="26BAF0A8">
      <w:start w:val="3352"/>
      <w:numFmt w:val="bullet"/>
      <w:lvlText w:val="•"/>
      <w:lvlJc w:val="left"/>
      <w:pPr>
        <w:tabs>
          <w:tab w:val="num" w:pos="1440"/>
        </w:tabs>
        <w:ind w:left="1440" w:hanging="360"/>
      </w:pPr>
      <w:rPr>
        <w:rFonts w:ascii="Arial" w:hAnsi="Arial" w:hint="default"/>
      </w:rPr>
    </w:lvl>
    <w:lvl w:ilvl="2" w:tplc="F00C95B0" w:tentative="1">
      <w:start w:val="1"/>
      <w:numFmt w:val="bullet"/>
      <w:lvlText w:val="•"/>
      <w:lvlJc w:val="left"/>
      <w:pPr>
        <w:tabs>
          <w:tab w:val="num" w:pos="2160"/>
        </w:tabs>
        <w:ind w:left="2160" w:hanging="360"/>
      </w:pPr>
      <w:rPr>
        <w:rFonts w:ascii="Arial" w:hAnsi="Arial" w:hint="default"/>
      </w:rPr>
    </w:lvl>
    <w:lvl w:ilvl="3" w:tplc="E67E26B0" w:tentative="1">
      <w:start w:val="1"/>
      <w:numFmt w:val="bullet"/>
      <w:lvlText w:val="•"/>
      <w:lvlJc w:val="left"/>
      <w:pPr>
        <w:tabs>
          <w:tab w:val="num" w:pos="2880"/>
        </w:tabs>
        <w:ind w:left="2880" w:hanging="360"/>
      </w:pPr>
      <w:rPr>
        <w:rFonts w:ascii="Arial" w:hAnsi="Arial" w:hint="default"/>
      </w:rPr>
    </w:lvl>
    <w:lvl w:ilvl="4" w:tplc="8BE65D04" w:tentative="1">
      <w:start w:val="1"/>
      <w:numFmt w:val="bullet"/>
      <w:lvlText w:val="•"/>
      <w:lvlJc w:val="left"/>
      <w:pPr>
        <w:tabs>
          <w:tab w:val="num" w:pos="3600"/>
        </w:tabs>
        <w:ind w:left="3600" w:hanging="360"/>
      </w:pPr>
      <w:rPr>
        <w:rFonts w:ascii="Arial" w:hAnsi="Arial" w:hint="default"/>
      </w:rPr>
    </w:lvl>
    <w:lvl w:ilvl="5" w:tplc="D1D8E460" w:tentative="1">
      <w:start w:val="1"/>
      <w:numFmt w:val="bullet"/>
      <w:lvlText w:val="•"/>
      <w:lvlJc w:val="left"/>
      <w:pPr>
        <w:tabs>
          <w:tab w:val="num" w:pos="4320"/>
        </w:tabs>
        <w:ind w:left="4320" w:hanging="360"/>
      </w:pPr>
      <w:rPr>
        <w:rFonts w:ascii="Arial" w:hAnsi="Arial" w:hint="default"/>
      </w:rPr>
    </w:lvl>
    <w:lvl w:ilvl="6" w:tplc="ECD0A006" w:tentative="1">
      <w:start w:val="1"/>
      <w:numFmt w:val="bullet"/>
      <w:lvlText w:val="•"/>
      <w:lvlJc w:val="left"/>
      <w:pPr>
        <w:tabs>
          <w:tab w:val="num" w:pos="5040"/>
        </w:tabs>
        <w:ind w:left="5040" w:hanging="360"/>
      </w:pPr>
      <w:rPr>
        <w:rFonts w:ascii="Arial" w:hAnsi="Arial" w:hint="default"/>
      </w:rPr>
    </w:lvl>
    <w:lvl w:ilvl="7" w:tplc="86A28984" w:tentative="1">
      <w:start w:val="1"/>
      <w:numFmt w:val="bullet"/>
      <w:lvlText w:val="•"/>
      <w:lvlJc w:val="left"/>
      <w:pPr>
        <w:tabs>
          <w:tab w:val="num" w:pos="5760"/>
        </w:tabs>
        <w:ind w:left="5760" w:hanging="360"/>
      </w:pPr>
      <w:rPr>
        <w:rFonts w:ascii="Arial" w:hAnsi="Arial" w:hint="default"/>
      </w:rPr>
    </w:lvl>
    <w:lvl w:ilvl="8" w:tplc="0B0661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CF7A8D"/>
    <w:multiLevelType w:val="singleLevel"/>
    <w:tmpl w:val="9856AACE"/>
    <w:lvl w:ilvl="0">
      <w:numFmt w:val="bullet"/>
      <w:lvlText w:val="-"/>
      <w:lvlJc w:val="left"/>
      <w:pPr>
        <w:tabs>
          <w:tab w:val="num" w:pos="360"/>
        </w:tabs>
        <w:ind w:left="360" w:hanging="360"/>
      </w:pPr>
      <w:rPr>
        <w:rFonts w:hint="default"/>
      </w:rPr>
    </w:lvl>
  </w:abstractNum>
  <w:abstractNum w:abstractNumId="16" w15:restartNumberingAfterBreak="0">
    <w:nsid w:val="3E7E25A9"/>
    <w:multiLevelType w:val="hybridMultilevel"/>
    <w:tmpl w:val="C354078A"/>
    <w:lvl w:ilvl="0" w:tplc="D5B2C7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6E1D0D"/>
    <w:multiLevelType w:val="hybridMultilevel"/>
    <w:tmpl w:val="30C2E4C2"/>
    <w:lvl w:ilvl="0" w:tplc="3E828914">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8A512E"/>
    <w:multiLevelType w:val="hybridMultilevel"/>
    <w:tmpl w:val="1890B7CC"/>
    <w:lvl w:ilvl="0" w:tplc="00000002">
      <w:start w:val="1"/>
      <w:numFmt w:val="bullet"/>
      <w:lvlText w:val="-"/>
      <w:lvlJc w:val="left"/>
      <w:pPr>
        <w:ind w:left="720" w:hanging="360"/>
      </w:pPr>
      <w:rPr>
        <w:rFonts w:ascii="Arial"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DB5F1C"/>
    <w:multiLevelType w:val="hybridMultilevel"/>
    <w:tmpl w:val="EB4EB1EC"/>
    <w:lvl w:ilvl="0" w:tplc="D79E6246">
      <w:start w:val="3"/>
      <w:numFmt w:val="bullet"/>
      <w:lvlText w:val="-"/>
      <w:lvlJc w:val="left"/>
      <w:pPr>
        <w:tabs>
          <w:tab w:val="num" w:pos="362"/>
        </w:tabs>
        <w:ind w:left="362" w:hanging="360"/>
      </w:pPr>
      <w:rPr>
        <w:rFonts w:ascii="Arial" w:eastAsia="Times New Roman" w:hAnsi="Arial" w:cs="Arial" w:hint="default"/>
      </w:rPr>
    </w:lvl>
    <w:lvl w:ilvl="1" w:tplc="040C0003" w:tentative="1">
      <w:start w:val="1"/>
      <w:numFmt w:val="bullet"/>
      <w:lvlText w:val="o"/>
      <w:lvlJc w:val="left"/>
      <w:pPr>
        <w:tabs>
          <w:tab w:val="num" w:pos="1010"/>
        </w:tabs>
        <w:ind w:left="1010" w:hanging="360"/>
      </w:pPr>
      <w:rPr>
        <w:rFonts w:ascii="Courier New" w:hAnsi="Courier New" w:cs="Courier New" w:hint="default"/>
      </w:rPr>
    </w:lvl>
    <w:lvl w:ilvl="2" w:tplc="040C0005" w:tentative="1">
      <w:start w:val="1"/>
      <w:numFmt w:val="bullet"/>
      <w:lvlText w:val=""/>
      <w:lvlJc w:val="left"/>
      <w:pPr>
        <w:tabs>
          <w:tab w:val="num" w:pos="1730"/>
        </w:tabs>
        <w:ind w:left="1730" w:hanging="360"/>
      </w:pPr>
      <w:rPr>
        <w:rFonts w:ascii="Wingdings" w:hAnsi="Wingdings" w:hint="default"/>
      </w:rPr>
    </w:lvl>
    <w:lvl w:ilvl="3" w:tplc="040C0001" w:tentative="1">
      <w:start w:val="1"/>
      <w:numFmt w:val="bullet"/>
      <w:lvlText w:val=""/>
      <w:lvlJc w:val="left"/>
      <w:pPr>
        <w:tabs>
          <w:tab w:val="num" w:pos="2450"/>
        </w:tabs>
        <w:ind w:left="2450" w:hanging="360"/>
      </w:pPr>
      <w:rPr>
        <w:rFonts w:ascii="Symbol" w:hAnsi="Symbol" w:hint="default"/>
      </w:rPr>
    </w:lvl>
    <w:lvl w:ilvl="4" w:tplc="040C0003" w:tentative="1">
      <w:start w:val="1"/>
      <w:numFmt w:val="bullet"/>
      <w:lvlText w:val="o"/>
      <w:lvlJc w:val="left"/>
      <w:pPr>
        <w:tabs>
          <w:tab w:val="num" w:pos="3170"/>
        </w:tabs>
        <w:ind w:left="3170" w:hanging="360"/>
      </w:pPr>
      <w:rPr>
        <w:rFonts w:ascii="Courier New" w:hAnsi="Courier New" w:cs="Courier New" w:hint="default"/>
      </w:rPr>
    </w:lvl>
    <w:lvl w:ilvl="5" w:tplc="040C0005" w:tentative="1">
      <w:start w:val="1"/>
      <w:numFmt w:val="bullet"/>
      <w:lvlText w:val=""/>
      <w:lvlJc w:val="left"/>
      <w:pPr>
        <w:tabs>
          <w:tab w:val="num" w:pos="3890"/>
        </w:tabs>
        <w:ind w:left="3890" w:hanging="360"/>
      </w:pPr>
      <w:rPr>
        <w:rFonts w:ascii="Wingdings" w:hAnsi="Wingdings" w:hint="default"/>
      </w:rPr>
    </w:lvl>
    <w:lvl w:ilvl="6" w:tplc="040C0001" w:tentative="1">
      <w:start w:val="1"/>
      <w:numFmt w:val="bullet"/>
      <w:lvlText w:val=""/>
      <w:lvlJc w:val="left"/>
      <w:pPr>
        <w:tabs>
          <w:tab w:val="num" w:pos="4610"/>
        </w:tabs>
        <w:ind w:left="4610" w:hanging="360"/>
      </w:pPr>
      <w:rPr>
        <w:rFonts w:ascii="Symbol" w:hAnsi="Symbol" w:hint="default"/>
      </w:rPr>
    </w:lvl>
    <w:lvl w:ilvl="7" w:tplc="040C0003" w:tentative="1">
      <w:start w:val="1"/>
      <w:numFmt w:val="bullet"/>
      <w:lvlText w:val="o"/>
      <w:lvlJc w:val="left"/>
      <w:pPr>
        <w:tabs>
          <w:tab w:val="num" w:pos="5330"/>
        </w:tabs>
        <w:ind w:left="5330" w:hanging="360"/>
      </w:pPr>
      <w:rPr>
        <w:rFonts w:ascii="Courier New" w:hAnsi="Courier New" w:cs="Courier New" w:hint="default"/>
      </w:rPr>
    </w:lvl>
    <w:lvl w:ilvl="8" w:tplc="040C0005" w:tentative="1">
      <w:start w:val="1"/>
      <w:numFmt w:val="bullet"/>
      <w:lvlText w:val=""/>
      <w:lvlJc w:val="left"/>
      <w:pPr>
        <w:tabs>
          <w:tab w:val="num" w:pos="6050"/>
        </w:tabs>
        <w:ind w:left="6050" w:hanging="360"/>
      </w:pPr>
      <w:rPr>
        <w:rFonts w:ascii="Wingdings" w:hAnsi="Wingdings" w:hint="default"/>
      </w:rPr>
    </w:lvl>
  </w:abstractNum>
  <w:abstractNum w:abstractNumId="20" w15:restartNumberingAfterBreak="0">
    <w:nsid w:val="4E7E77DE"/>
    <w:multiLevelType w:val="multilevel"/>
    <w:tmpl w:val="A822C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728E5"/>
    <w:multiLevelType w:val="hybridMultilevel"/>
    <w:tmpl w:val="DBC25778"/>
    <w:lvl w:ilvl="0" w:tplc="401856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1457BE"/>
    <w:multiLevelType w:val="hybridMultilevel"/>
    <w:tmpl w:val="D952B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B06B1E"/>
    <w:multiLevelType w:val="hybridMultilevel"/>
    <w:tmpl w:val="4D3EB444"/>
    <w:lvl w:ilvl="0" w:tplc="141CDD98">
      <w:numFmt w:val="bullet"/>
      <w:lvlText w:val="-"/>
      <w:lvlJc w:val="left"/>
      <w:pPr>
        <w:ind w:left="360" w:hanging="360"/>
      </w:pPr>
      <w:rPr>
        <w:rFonts w:ascii="Verdana" w:eastAsia="Times New Roman" w:hAnsi="Verdana"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6054249"/>
    <w:multiLevelType w:val="hybridMultilevel"/>
    <w:tmpl w:val="66065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F1554E"/>
    <w:multiLevelType w:val="hybridMultilevel"/>
    <w:tmpl w:val="B5EA46AC"/>
    <w:lvl w:ilvl="0" w:tplc="00000002">
      <w:start w:val="1"/>
      <w:numFmt w:val="bullet"/>
      <w:lvlText w:val="-"/>
      <w:lvlJc w:val="left"/>
      <w:pPr>
        <w:ind w:left="720" w:hanging="360"/>
      </w:pPr>
      <w:rPr>
        <w:rFonts w:ascii="Arial" w:hAnsi="Arial" w:cs="Arial"/>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140A0D"/>
    <w:multiLevelType w:val="singleLevel"/>
    <w:tmpl w:val="040C0001"/>
    <w:lvl w:ilvl="0">
      <w:start w:val="2"/>
      <w:numFmt w:val="bullet"/>
      <w:lvlText w:val=""/>
      <w:lvlJc w:val="left"/>
      <w:pPr>
        <w:tabs>
          <w:tab w:val="num" w:pos="360"/>
        </w:tabs>
        <w:ind w:left="360" w:hanging="360"/>
      </w:pPr>
      <w:rPr>
        <w:rFonts w:ascii="Symbol" w:hAnsi="Symbol" w:hint="default"/>
      </w:rPr>
    </w:lvl>
  </w:abstractNum>
  <w:abstractNum w:abstractNumId="27" w15:restartNumberingAfterBreak="0">
    <w:nsid w:val="5BBA4024"/>
    <w:multiLevelType w:val="hybridMultilevel"/>
    <w:tmpl w:val="C32A9CB8"/>
    <w:lvl w:ilvl="0" w:tplc="00000002">
      <w:start w:val="1"/>
      <w:numFmt w:val="bullet"/>
      <w:lvlText w:val="-"/>
      <w:lvlJc w:val="left"/>
      <w:pPr>
        <w:ind w:left="720" w:hanging="360"/>
      </w:pPr>
      <w:rPr>
        <w:rFonts w:ascii="Arial"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F0046E"/>
    <w:multiLevelType w:val="hybridMultilevel"/>
    <w:tmpl w:val="4E4ADE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671CD8"/>
    <w:multiLevelType w:val="multilevel"/>
    <w:tmpl w:val="A5B229E0"/>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0" w15:restartNumberingAfterBreak="0">
    <w:nsid w:val="69B04605"/>
    <w:multiLevelType w:val="hybridMultilevel"/>
    <w:tmpl w:val="FEF23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C94400"/>
    <w:multiLevelType w:val="hybridMultilevel"/>
    <w:tmpl w:val="524E01B2"/>
    <w:lvl w:ilvl="0" w:tplc="67ACC62A">
      <w:numFmt w:val="bullet"/>
      <w:lvlText w:val="-"/>
      <w:lvlJc w:val="left"/>
      <w:pPr>
        <w:tabs>
          <w:tab w:val="num" w:pos="360"/>
        </w:tabs>
        <w:ind w:left="113" w:hanging="113"/>
      </w:pPr>
      <w:rPr>
        <w:rFonts w:hint="default"/>
      </w:rPr>
    </w:lvl>
    <w:lvl w:ilvl="1" w:tplc="040C0003">
      <w:start w:val="1"/>
      <w:numFmt w:val="bullet"/>
      <w:lvlText w:val="o"/>
      <w:lvlJc w:val="left"/>
      <w:pPr>
        <w:tabs>
          <w:tab w:val="num" w:pos="2180"/>
        </w:tabs>
        <w:ind w:left="2180" w:hanging="360"/>
      </w:pPr>
      <w:rPr>
        <w:rFonts w:ascii="Courier New" w:hAnsi="Courier New" w:cs="Courier New" w:hint="default"/>
      </w:rPr>
    </w:lvl>
    <w:lvl w:ilvl="2" w:tplc="040C0005" w:tentative="1">
      <w:start w:val="1"/>
      <w:numFmt w:val="bullet"/>
      <w:lvlText w:val=""/>
      <w:lvlJc w:val="left"/>
      <w:pPr>
        <w:tabs>
          <w:tab w:val="num" w:pos="2900"/>
        </w:tabs>
        <w:ind w:left="2900" w:hanging="360"/>
      </w:pPr>
      <w:rPr>
        <w:rFonts w:ascii="Wingdings" w:hAnsi="Wingdings" w:hint="default"/>
      </w:rPr>
    </w:lvl>
    <w:lvl w:ilvl="3" w:tplc="040C0001" w:tentative="1">
      <w:start w:val="1"/>
      <w:numFmt w:val="bullet"/>
      <w:lvlText w:val=""/>
      <w:lvlJc w:val="left"/>
      <w:pPr>
        <w:tabs>
          <w:tab w:val="num" w:pos="3620"/>
        </w:tabs>
        <w:ind w:left="3620" w:hanging="360"/>
      </w:pPr>
      <w:rPr>
        <w:rFonts w:ascii="Symbol" w:hAnsi="Symbol" w:hint="default"/>
      </w:rPr>
    </w:lvl>
    <w:lvl w:ilvl="4" w:tplc="040C0003" w:tentative="1">
      <w:start w:val="1"/>
      <w:numFmt w:val="bullet"/>
      <w:lvlText w:val="o"/>
      <w:lvlJc w:val="left"/>
      <w:pPr>
        <w:tabs>
          <w:tab w:val="num" w:pos="4340"/>
        </w:tabs>
        <w:ind w:left="4340" w:hanging="360"/>
      </w:pPr>
      <w:rPr>
        <w:rFonts w:ascii="Courier New" w:hAnsi="Courier New" w:hint="default"/>
      </w:rPr>
    </w:lvl>
    <w:lvl w:ilvl="5" w:tplc="040C0005" w:tentative="1">
      <w:start w:val="1"/>
      <w:numFmt w:val="bullet"/>
      <w:lvlText w:val=""/>
      <w:lvlJc w:val="left"/>
      <w:pPr>
        <w:tabs>
          <w:tab w:val="num" w:pos="5060"/>
        </w:tabs>
        <w:ind w:left="5060" w:hanging="360"/>
      </w:pPr>
      <w:rPr>
        <w:rFonts w:ascii="Wingdings" w:hAnsi="Wingdings" w:hint="default"/>
      </w:rPr>
    </w:lvl>
    <w:lvl w:ilvl="6" w:tplc="040C0001" w:tentative="1">
      <w:start w:val="1"/>
      <w:numFmt w:val="bullet"/>
      <w:lvlText w:val=""/>
      <w:lvlJc w:val="left"/>
      <w:pPr>
        <w:tabs>
          <w:tab w:val="num" w:pos="5780"/>
        </w:tabs>
        <w:ind w:left="5780" w:hanging="360"/>
      </w:pPr>
      <w:rPr>
        <w:rFonts w:ascii="Symbol" w:hAnsi="Symbol" w:hint="default"/>
      </w:rPr>
    </w:lvl>
    <w:lvl w:ilvl="7" w:tplc="040C0003" w:tentative="1">
      <w:start w:val="1"/>
      <w:numFmt w:val="bullet"/>
      <w:lvlText w:val="o"/>
      <w:lvlJc w:val="left"/>
      <w:pPr>
        <w:tabs>
          <w:tab w:val="num" w:pos="6500"/>
        </w:tabs>
        <w:ind w:left="6500" w:hanging="360"/>
      </w:pPr>
      <w:rPr>
        <w:rFonts w:ascii="Courier New" w:hAnsi="Courier New" w:hint="default"/>
      </w:rPr>
    </w:lvl>
    <w:lvl w:ilvl="8" w:tplc="040C0005" w:tentative="1">
      <w:start w:val="1"/>
      <w:numFmt w:val="bullet"/>
      <w:lvlText w:val=""/>
      <w:lvlJc w:val="left"/>
      <w:pPr>
        <w:tabs>
          <w:tab w:val="num" w:pos="7220"/>
        </w:tabs>
        <w:ind w:left="7220" w:hanging="360"/>
      </w:pPr>
      <w:rPr>
        <w:rFonts w:ascii="Wingdings" w:hAnsi="Wingdings" w:hint="default"/>
      </w:rPr>
    </w:lvl>
  </w:abstractNum>
  <w:abstractNum w:abstractNumId="32" w15:restartNumberingAfterBreak="0">
    <w:nsid w:val="6C694B52"/>
    <w:multiLevelType w:val="hybridMultilevel"/>
    <w:tmpl w:val="8506A7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715761"/>
    <w:multiLevelType w:val="hybridMultilevel"/>
    <w:tmpl w:val="F8160DDE"/>
    <w:lvl w:ilvl="0" w:tplc="4EDA78C6">
      <w:start w:val="1"/>
      <w:numFmt w:val="bullet"/>
      <w:lvlText w:val="•"/>
      <w:lvlJc w:val="left"/>
      <w:pPr>
        <w:tabs>
          <w:tab w:val="num" w:pos="720"/>
        </w:tabs>
        <w:ind w:left="720" w:hanging="360"/>
      </w:pPr>
      <w:rPr>
        <w:rFonts w:ascii="Arial" w:hAnsi="Arial" w:hint="default"/>
      </w:rPr>
    </w:lvl>
    <w:lvl w:ilvl="1" w:tplc="D32E1B3C">
      <w:start w:val="1"/>
      <w:numFmt w:val="bullet"/>
      <w:lvlText w:val="•"/>
      <w:lvlJc w:val="left"/>
      <w:pPr>
        <w:tabs>
          <w:tab w:val="num" w:pos="1440"/>
        </w:tabs>
        <w:ind w:left="1440" w:hanging="360"/>
      </w:pPr>
      <w:rPr>
        <w:rFonts w:ascii="Arial" w:hAnsi="Arial" w:hint="default"/>
      </w:rPr>
    </w:lvl>
    <w:lvl w:ilvl="2" w:tplc="2AB01946">
      <w:start w:val="1385"/>
      <w:numFmt w:val="bullet"/>
      <w:lvlText w:val="o"/>
      <w:lvlJc w:val="left"/>
      <w:pPr>
        <w:tabs>
          <w:tab w:val="num" w:pos="2160"/>
        </w:tabs>
        <w:ind w:left="2160" w:hanging="360"/>
      </w:pPr>
      <w:rPr>
        <w:rFonts w:ascii="Courier New" w:hAnsi="Courier New" w:hint="default"/>
      </w:rPr>
    </w:lvl>
    <w:lvl w:ilvl="3" w:tplc="FA7CEDF0" w:tentative="1">
      <w:start w:val="1"/>
      <w:numFmt w:val="bullet"/>
      <w:lvlText w:val="•"/>
      <w:lvlJc w:val="left"/>
      <w:pPr>
        <w:tabs>
          <w:tab w:val="num" w:pos="2880"/>
        </w:tabs>
        <w:ind w:left="2880" w:hanging="360"/>
      </w:pPr>
      <w:rPr>
        <w:rFonts w:ascii="Arial" w:hAnsi="Arial" w:hint="default"/>
      </w:rPr>
    </w:lvl>
    <w:lvl w:ilvl="4" w:tplc="BBC4C3CA" w:tentative="1">
      <w:start w:val="1"/>
      <w:numFmt w:val="bullet"/>
      <w:lvlText w:val="•"/>
      <w:lvlJc w:val="left"/>
      <w:pPr>
        <w:tabs>
          <w:tab w:val="num" w:pos="3600"/>
        </w:tabs>
        <w:ind w:left="3600" w:hanging="360"/>
      </w:pPr>
      <w:rPr>
        <w:rFonts w:ascii="Arial" w:hAnsi="Arial" w:hint="default"/>
      </w:rPr>
    </w:lvl>
    <w:lvl w:ilvl="5" w:tplc="970627D8" w:tentative="1">
      <w:start w:val="1"/>
      <w:numFmt w:val="bullet"/>
      <w:lvlText w:val="•"/>
      <w:lvlJc w:val="left"/>
      <w:pPr>
        <w:tabs>
          <w:tab w:val="num" w:pos="4320"/>
        </w:tabs>
        <w:ind w:left="4320" w:hanging="360"/>
      </w:pPr>
      <w:rPr>
        <w:rFonts w:ascii="Arial" w:hAnsi="Arial" w:hint="default"/>
      </w:rPr>
    </w:lvl>
    <w:lvl w:ilvl="6" w:tplc="0B66C0E8" w:tentative="1">
      <w:start w:val="1"/>
      <w:numFmt w:val="bullet"/>
      <w:lvlText w:val="•"/>
      <w:lvlJc w:val="left"/>
      <w:pPr>
        <w:tabs>
          <w:tab w:val="num" w:pos="5040"/>
        </w:tabs>
        <w:ind w:left="5040" w:hanging="360"/>
      </w:pPr>
      <w:rPr>
        <w:rFonts w:ascii="Arial" w:hAnsi="Arial" w:hint="default"/>
      </w:rPr>
    </w:lvl>
    <w:lvl w:ilvl="7" w:tplc="053C2D2C" w:tentative="1">
      <w:start w:val="1"/>
      <w:numFmt w:val="bullet"/>
      <w:lvlText w:val="•"/>
      <w:lvlJc w:val="left"/>
      <w:pPr>
        <w:tabs>
          <w:tab w:val="num" w:pos="5760"/>
        </w:tabs>
        <w:ind w:left="5760" w:hanging="360"/>
      </w:pPr>
      <w:rPr>
        <w:rFonts w:ascii="Arial" w:hAnsi="Arial" w:hint="default"/>
      </w:rPr>
    </w:lvl>
    <w:lvl w:ilvl="8" w:tplc="793A03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C56668"/>
    <w:multiLevelType w:val="multilevel"/>
    <w:tmpl w:val="76528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343ED4"/>
    <w:multiLevelType w:val="multilevel"/>
    <w:tmpl w:val="2C90EA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9"/>
  </w:num>
  <w:num w:numId="3">
    <w:abstractNumId w:val="26"/>
  </w:num>
  <w:num w:numId="4">
    <w:abstractNumId w:val="6"/>
  </w:num>
  <w:num w:numId="5">
    <w:abstractNumId w:val="21"/>
  </w:num>
  <w:num w:numId="6">
    <w:abstractNumId w:val="11"/>
  </w:num>
  <w:num w:numId="7">
    <w:abstractNumId w:val="10"/>
  </w:num>
  <w:num w:numId="8">
    <w:abstractNumId w:val="23"/>
  </w:num>
  <w:num w:numId="9">
    <w:abstractNumId w:val="23"/>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28"/>
  </w:num>
  <w:num w:numId="12">
    <w:abstractNumId w:val="2"/>
  </w:num>
  <w:num w:numId="13">
    <w:abstractNumId w:val="17"/>
  </w:num>
  <w:num w:numId="14">
    <w:abstractNumId w:val="14"/>
  </w:num>
  <w:num w:numId="15">
    <w:abstractNumId w:val="0"/>
  </w:num>
  <w:num w:numId="16">
    <w:abstractNumId w:val="8"/>
  </w:num>
  <w:num w:numId="17">
    <w:abstractNumId w:val="31"/>
  </w:num>
  <w:num w:numId="18">
    <w:abstractNumId w:val="19"/>
  </w:num>
  <w:num w:numId="19">
    <w:abstractNumId w:val="32"/>
  </w:num>
  <w:num w:numId="20">
    <w:abstractNumId w:val="33"/>
  </w:num>
  <w:num w:numId="21">
    <w:abstractNumId w:val="35"/>
  </w:num>
  <w:num w:numId="22">
    <w:abstractNumId w:val="24"/>
  </w:num>
  <w:num w:numId="23">
    <w:abstractNumId w:val="16"/>
  </w:num>
  <w:num w:numId="24">
    <w:abstractNumId w:val="3"/>
  </w:num>
  <w:num w:numId="25">
    <w:abstractNumId w:val="5"/>
  </w:num>
  <w:num w:numId="26">
    <w:abstractNumId w:val="30"/>
  </w:num>
  <w:num w:numId="27">
    <w:abstractNumId w:val="29"/>
  </w:num>
  <w:num w:numId="28">
    <w:abstractNumId w:val="25"/>
  </w:num>
  <w:num w:numId="29">
    <w:abstractNumId w:val="27"/>
  </w:num>
  <w:num w:numId="30">
    <w:abstractNumId w:val="13"/>
  </w:num>
  <w:num w:numId="31">
    <w:abstractNumId w:val="4"/>
  </w:num>
  <w:num w:numId="32">
    <w:abstractNumId w:val="18"/>
  </w:num>
  <w:num w:numId="33">
    <w:abstractNumId w:val="22"/>
  </w:num>
  <w:num w:numId="34">
    <w:abstractNumId w:val="20"/>
    <w:lvlOverride w:ilvl="0"/>
    <w:lvlOverride w:ilvl="1"/>
    <w:lvlOverride w:ilvl="2"/>
    <w:lvlOverride w:ilvl="3"/>
    <w:lvlOverride w:ilvl="4"/>
    <w:lvlOverride w:ilvl="5"/>
    <w:lvlOverride w:ilvl="6"/>
    <w:lvlOverride w:ilvl="7"/>
    <w:lvlOverride w:ilvl="8"/>
  </w:num>
  <w:num w:numId="35">
    <w:abstractNumId w:val="34"/>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9"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E0"/>
    <w:rsid w:val="0000116F"/>
    <w:rsid w:val="0000162E"/>
    <w:rsid w:val="00002DC2"/>
    <w:rsid w:val="0000606D"/>
    <w:rsid w:val="0000749F"/>
    <w:rsid w:val="00007982"/>
    <w:rsid w:val="0001138C"/>
    <w:rsid w:val="00014A57"/>
    <w:rsid w:val="0002353A"/>
    <w:rsid w:val="00026A5F"/>
    <w:rsid w:val="00030F88"/>
    <w:rsid w:val="00033CF7"/>
    <w:rsid w:val="00034B02"/>
    <w:rsid w:val="00037D92"/>
    <w:rsid w:val="00044164"/>
    <w:rsid w:val="00044AE0"/>
    <w:rsid w:val="000512B7"/>
    <w:rsid w:val="0005145C"/>
    <w:rsid w:val="00063142"/>
    <w:rsid w:val="00064880"/>
    <w:rsid w:val="000672EF"/>
    <w:rsid w:val="00073099"/>
    <w:rsid w:val="00074955"/>
    <w:rsid w:val="00075DB7"/>
    <w:rsid w:val="00083EE6"/>
    <w:rsid w:val="000876BE"/>
    <w:rsid w:val="000955CE"/>
    <w:rsid w:val="00096218"/>
    <w:rsid w:val="000A6E63"/>
    <w:rsid w:val="000C3FDC"/>
    <w:rsid w:val="000D2316"/>
    <w:rsid w:val="000D2E53"/>
    <w:rsid w:val="000D4BE2"/>
    <w:rsid w:val="000D614F"/>
    <w:rsid w:val="000D7DAE"/>
    <w:rsid w:val="000E67A6"/>
    <w:rsid w:val="000F7B47"/>
    <w:rsid w:val="00102CF5"/>
    <w:rsid w:val="0012486E"/>
    <w:rsid w:val="00132790"/>
    <w:rsid w:val="001344E9"/>
    <w:rsid w:val="00140E78"/>
    <w:rsid w:val="00141014"/>
    <w:rsid w:val="00141F2B"/>
    <w:rsid w:val="00145BDC"/>
    <w:rsid w:val="00153679"/>
    <w:rsid w:val="001707CE"/>
    <w:rsid w:val="00176A3A"/>
    <w:rsid w:val="00184CA9"/>
    <w:rsid w:val="00187712"/>
    <w:rsid w:val="00194154"/>
    <w:rsid w:val="0019592E"/>
    <w:rsid w:val="00197414"/>
    <w:rsid w:val="001A30CF"/>
    <w:rsid w:val="001A67E6"/>
    <w:rsid w:val="001B01E7"/>
    <w:rsid w:val="001B0876"/>
    <w:rsid w:val="001B28FA"/>
    <w:rsid w:val="001D14D7"/>
    <w:rsid w:val="001D3DC4"/>
    <w:rsid w:val="001D65FE"/>
    <w:rsid w:val="001D73BA"/>
    <w:rsid w:val="001E2FB0"/>
    <w:rsid w:val="0020197B"/>
    <w:rsid w:val="0020592A"/>
    <w:rsid w:val="00210A12"/>
    <w:rsid w:val="0021269A"/>
    <w:rsid w:val="00212F41"/>
    <w:rsid w:val="0021306D"/>
    <w:rsid w:val="00227D61"/>
    <w:rsid w:val="00242937"/>
    <w:rsid w:val="00242D6D"/>
    <w:rsid w:val="002442EB"/>
    <w:rsid w:val="00245D38"/>
    <w:rsid w:val="00247338"/>
    <w:rsid w:val="00252B6C"/>
    <w:rsid w:val="00253B4A"/>
    <w:rsid w:val="002540E9"/>
    <w:rsid w:val="00254CEC"/>
    <w:rsid w:val="00256D65"/>
    <w:rsid w:val="0026292E"/>
    <w:rsid w:val="0026381F"/>
    <w:rsid w:val="002646FD"/>
    <w:rsid w:val="00266900"/>
    <w:rsid w:val="00267D17"/>
    <w:rsid w:val="00276CC6"/>
    <w:rsid w:val="00294B24"/>
    <w:rsid w:val="002975EE"/>
    <w:rsid w:val="002A7D0B"/>
    <w:rsid w:val="002B2F9E"/>
    <w:rsid w:val="002B4302"/>
    <w:rsid w:val="002B4462"/>
    <w:rsid w:val="002B767A"/>
    <w:rsid w:val="002C0803"/>
    <w:rsid w:val="002E1027"/>
    <w:rsid w:val="002E15DC"/>
    <w:rsid w:val="002E37ED"/>
    <w:rsid w:val="002F024F"/>
    <w:rsid w:val="002F36B4"/>
    <w:rsid w:val="002F3E4E"/>
    <w:rsid w:val="002F406E"/>
    <w:rsid w:val="002F7005"/>
    <w:rsid w:val="00303D05"/>
    <w:rsid w:val="003054BB"/>
    <w:rsid w:val="003056DD"/>
    <w:rsid w:val="00307028"/>
    <w:rsid w:val="003133D1"/>
    <w:rsid w:val="0031481A"/>
    <w:rsid w:val="003155CB"/>
    <w:rsid w:val="00316616"/>
    <w:rsid w:val="00316F74"/>
    <w:rsid w:val="003212BD"/>
    <w:rsid w:val="00322D8E"/>
    <w:rsid w:val="00326CEA"/>
    <w:rsid w:val="00327536"/>
    <w:rsid w:val="00327980"/>
    <w:rsid w:val="00337133"/>
    <w:rsid w:val="00342697"/>
    <w:rsid w:val="003449AE"/>
    <w:rsid w:val="003459FA"/>
    <w:rsid w:val="00350374"/>
    <w:rsid w:val="00356518"/>
    <w:rsid w:val="00363AAE"/>
    <w:rsid w:val="00367415"/>
    <w:rsid w:val="00372851"/>
    <w:rsid w:val="003733E7"/>
    <w:rsid w:val="003776BF"/>
    <w:rsid w:val="00380768"/>
    <w:rsid w:val="0038348A"/>
    <w:rsid w:val="00386364"/>
    <w:rsid w:val="00392E89"/>
    <w:rsid w:val="003A075A"/>
    <w:rsid w:val="003A4D02"/>
    <w:rsid w:val="003A535C"/>
    <w:rsid w:val="003B1027"/>
    <w:rsid w:val="003B3689"/>
    <w:rsid w:val="003B6057"/>
    <w:rsid w:val="003C08C6"/>
    <w:rsid w:val="003C162B"/>
    <w:rsid w:val="003C25F0"/>
    <w:rsid w:val="003C62F6"/>
    <w:rsid w:val="003C74E0"/>
    <w:rsid w:val="003D02B3"/>
    <w:rsid w:val="003D2179"/>
    <w:rsid w:val="003D4885"/>
    <w:rsid w:val="003D5CDE"/>
    <w:rsid w:val="003E7D8F"/>
    <w:rsid w:val="003F0682"/>
    <w:rsid w:val="003F0C0A"/>
    <w:rsid w:val="003F0C42"/>
    <w:rsid w:val="003F2A42"/>
    <w:rsid w:val="003F307E"/>
    <w:rsid w:val="003F3299"/>
    <w:rsid w:val="0040108B"/>
    <w:rsid w:val="00401226"/>
    <w:rsid w:val="00401783"/>
    <w:rsid w:val="0040308B"/>
    <w:rsid w:val="0042152B"/>
    <w:rsid w:val="004410BF"/>
    <w:rsid w:val="004454F8"/>
    <w:rsid w:val="00445A9E"/>
    <w:rsid w:val="0045182B"/>
    <w:rsid w:val="00455199"/>
    <w:rsid w:val="0046240C"/>
    <w:rsid w:val="004628CB"/>
    <w:rsid w:val="00483879"/>
    <w:rsid w:val="0049579C"/>
    <w:rsid w:val="004A7002"/>
    <w:rsid w:val="004B3496"/>
    <w:rsid w:val="004C41A1"/>
    <w:rsid w:val="004C44E6"/>
    <w:rsid w:val="004C6C07"/>
    <w:rsid w:val="004D3689"/>
    <w:rsid w:val="004D3F44"/>
    <w:rsid w:val="004D41F3"/>
    <w:rsid w:val="004E03A1"/>
    <w:rsid w:val="004E09BE"/>
    <w:rsid w:val="004E1140"/>
    <w:rsid w:val="004E2E63"/>
    <w:rsid w:val="004F0971"/>
    <w:rsid w:val="004F7929"/>
    <w:rsid w:val="005001ED"/>
    <w:rsid w:val="00501CFB"/>
    <w:rsid w:val="00502CE1"/>
    <w:rsid w:val="00505F06"/>
    <w:rsid w:val="005071BB"/>
    <w:rsid w:val="0051277A"/>
    <w:rsid w:val="00522041"/>
    <w:rsid w:val="00522C84"/>
    <w:rsid w:val="005250B0"/>
    <w:rsid w:val="00530691"/>
    <w:rsid w:val="0053226E"/>
    <w:rsid w:val="00532671"/>
    <w:rsid w:val="00535DCB"/>
    <w:rsid w:val="00536E0A"/>
    <w:rsid w:val="005400EC"/>
    <w:rsid w:val="005470DB"/>
    <w:rsid w:val="005470F6"/>
    <w:rsid w:val="00562E75"/>
    <w:rsid w:val="0056312A"/>
    <w:rsid w:val="00564D17"/>
    <w:rsid w:val="005671D3"/>
    <w:rsid w:val="005709DC"/>
    <w:rsid w:val="00571747"/>
    <w:rsid w:val="00571B45"/>
    <w:rsid w:val="00572944"/>
    <w:rsid w:val="00581CD9"/>
    <w:rsid w:val="00584485"/>
    <w:rsid w:val="0058466A"/>
    <w:rsid w:val="00584DF8"/>
    <w:rsid w:val="00585E92"/>
    <w:rsid w:val="00586062"/>
    <w:rsid w:val="00593F36"/>
    <w:rsid w:val="005963EB"/>
    <w:rsid w:val="00596650"/>
    <w:rsid w:val="005A1B72"/>
    <w:rsid w:val="005A3E8D"/>
    <w:rsid w:val="005A71DE"/>
    <w:rsid w:val="005A789F"/>
    <w:rsid w:val="005A78E4"/>
    <w:rsid w:val="005B417D"/>
    <w:rsid w:val="005C208C"/>
    <w:rsid w:val="005C33BE"/>
    <w:rsid w:val="005C4287"/>
    <w:rsid w:val="005C5574"/>
    <w:rsid w:val="005C6C3D"/>
    <w:rsid w:val="005C72D3"/>
    <w:rsid w:val="005D34DB"/>
    <w:rsid w:val="005D60FB"/>
    <w:rsid w:val="005D6264"/>
    <w:rsid w:val="005E415B"/>
    <w:rsid w:val="005F4072"/>
    <w:rsid w:val="005F6345"/>
    <w:rsid w:val="005F74A4"/>
    <w:rsid w:val="00604746"/>
    <w:rsid w:val="00607997"/>
    <w:rsid w:val="0061702F"/>
    <w:rsid w:val="0062062E"/>
    <w:rsid w:val="006275DF"/>
    <w:rsid w:val="00637281"/>
    <w:rsid w:val="006377FE"/>
    <w:rsid w:val="006410C1"/>
    <w:rsid w:val="00644B0F"/>
    <w:rsid w:val="006509E2"/>
    <w:rsid w:val="0065168A"/>
    <w:rsid w:val="0065257A"/>
    <w:rsid w:val="00654157"/>
    <w:rsid w:val="00655304"/>
    <w:rsid w:val="006625E9"/>
    <w:rsid w:val="00667638"/>
    <w:rsid w:val="00675F41"/>
    <w:rsid w:val="00690326"/>
    <w:rsid w:val="006A1C46"/>
    <w:rsid w:val="006A2C5F"/>
    <w:rsid w:val="006B6E4E"/>
    <w:rsid w:val="006C06A3"/>
    <w:rsid w:val="006C2475"/>
    <w:rsid w:val="006C4681"/>
    <w:rsid w:val="006C652F"/>
    <w:rsid w:val="006D307A"/>
    <w:rsid w:val="006D35F1"/>
    <w:rsid w:val="006E4D84"/>
    <w:rsid w:val="006E7118"/>
    <w:rsid w:val="006F6CEE"/>
    <w:rsid w:val="006F7285"/>
    <w:rsid w:val="00700B8C"/>
    <w:rsid w:val="0070142D"/>
    <w:rsid w:val="00706FEF"/>
    <w:rsid w:val="0071155C"/>
    <w:rsid w:val="00712924"/>
    <w:rsid w:val="00712CFE"/>
    <w:rsid w:val="0071491A"/>
    <w:rsid w:val="007154DB"/>
    <w:rsid w:val="00722F95"/>
    <w:rsid w:val="00726F40"/>
    <w:rsid w:val="00727BC7"/>
    <w:rsid w:val="00732124"/>
    <w:rsid w:val="007429B0"/>
    <w:rsid w:val="00743022"/>
    <w:rsid w:val="007440FD"/>
    <w:rsid w:val="00744ACA"/>
    <w:rsid w:val="00747065"/>
    <w:rsid w:val="00750B64"/>
    <w:rsid w:val="00750D99"/>
    <w:rsid w:val="0075721B"/>
    <w:rsid w:val="007603BA"/>
    <w:rsid w:val="00762894"/>
    <w:rsid w:val="00762DE1"/>
    <w:rsid w:val="00763D57"/>
    <w:rsid w:val="007652D4"/>
    <w:rsid w:val="00766CFB"/>
    <w:rsid w:val="00771F8C"/>
    <w:rsid w:val="00780E63"/>
    <w:rsid w:val="007817B6"/>
    <w:rsid w:val="00781BCC"/>
    <w:rsid w:val="00783ACD"/>
    <w:rsid w:val="0078414B"/>
    <w:rsid w:val="0078730F"/>
    <w:rsid w:val="007927B3"/>
    <w:rsid w:val="007A14BC"/>
    <w:rsid w:val="007A34FD"/>
    <w:rsid w:val="007A49CB"/>
    <w:rsid w:val="007A6434"/>
    <w:rsid w:val="007B1F3D"/>
    <w:rsid w:val="007B33B7"/>
    <w:rsid w:val="007C5157"/>
    <w:rsid w:val="007D3F94"/>
    <w:rsid w:val="007D67AE"/>
    <w:rsid w:val="007E034D"/>
    <w:rsid w:val="007E1326"/>
    <w:rsid w:val="007E1EBF"/>
    <w:rsid w:val="007E3773"/>
    <w:rsid w:val="007E759E"/>
    <w:rsid w:val="007F3AC7"/>
    <w:rsid w:val="007F553E"/>
    <w:rsid w:val="00801207"/>
    <w:rsid w:val="00801F8B"/>
    <w:rsid w:val="0080562D"/>
    <w:rsid w:val="00814A00"/>
    <w:rsid w:val="00821DCF"/>
    <w:rsid w:val="00825BAB"/>
    <w:rsid w:val="00843D58"/>
    <w:rsid w:val="00845A70"/>
    <w:rsid w:val="008508ED"/>
    <w:rsid w:val="00855B83"/>
    <w:rsid w:val="00857083"/>
    <w:rsid w:val="00861E32"/>
    <w:rsid w:val="008630BC"/>
    <w:rsid w:val="00870777"/>
    <w:rsid w:val="0088245B"/>
    <w:rsid w:val="00884465"/>
    <w:rsid w:val="00884F9C"/>
    <w:rsid w:val="00887124"/>
    <w:rsid w:val="00887228"/>
    <w:rsid w:val="008903C0"/>
    <w:rsid w:val="00891B59"/>
    <w:rsid w:val="00896B64"/>
    <w:rsid w:val="00897057"/>
    <w:rsid w:val="008A6121"/>
    <w:rsid w:val="008B1F3C"/>
    <w:rsid w:val="008C7E14"/>
    <w:rsid w:val="008D1A4C"/>
    <w:rsid w:val="008D32D0"/>
    <w:rsid w:val="008E12CE"/>
    <w:rsid w:val="008E4429"/>
    <w:rsid w:val="008F195C"/>
    <w:rsid w:val="0090093A"/>
    <w:rsid w:val="0090277F"/>
    <w:rsid w:val="009169F2"/>
    <w:rsid w:val="0092285A"/>
    <w:rsid w:val="00924EE1"/>
    <w:rsid w:val="00941509"/>
    <w:rsid w:val="00942D20"/>
    <w:rsid w:val="009431A1"/>
    <w:rsid w:val="00944514"/>
    <w:rsid w:val="00946978"/>
    <w:rsid w:val="00947B93"/>
    <w:rsid w:val="00950484"/>
    <w:rsid w:val="00950E5B"/>
    <w:rsid w:val="00955662"/>
    <w:rsid w:val="0096064E"/>
    <w:rsid w:val="00970A65"/>
    <w:rsid w:val="00971C39"/>
    <w:rsid w:val="009760D9"/>
    <w:rsid w:val="009778DF"/>
    <w:rsid w:val="009813BF"/>
    <w:rsid w:val="009815A0"/>
    <w:rsid w:val="00984733"/>
    <w:rsid w:val="00986DA7"/>
    <w:rsid w:val="00992F3F"/>
    <w:rsid w:val="00996341"/>
    <w:rsid w:val="009973B8"/>
    <w:rsid w:val="009A0BEA"/>
    <w:rsid w:val="009A0D2F"/>
    <w:rsid w:val="009A179B"/>
    <w:rsid w:val="009A64DE"/>
    <w:rsid w:val="009A6EDE"/>
    <w:rsid w:val="009B054C"/>
    <w:rsid w:val="009B1884"/>
    <w:rsid w:val="009B2529"/>
    <w:rsid w:val="009B630E"/>
    <w:rsid w:val="009B727A"/>
    <w:rsid w:val="009C00AC"/>
    <w:rsid w:val="009C249D"/>
    <w:rsid w:val="009C58E8"/>
    <w:rsid w:val="009D03D7"/>
    <w:rsid w:val="009D5240"/>
    <w:rsid w:val="009D6844"/>
    <w:rsid w:val="009D6D38"/>
    <w:rsid w:val="009E0875"/>
    <w:rsid w:val="009E5317"/>
    <w:rsid w:val="009F08C4"/>
    <w:rsid w:val="009F71E6"/>
    <w:rsid w:val="00A05134"/>
    <w:rsid w:val="00A14228"/>
    <w:rsid w:val="00A14ECF"/>
    <w:rsid w:val="00A16388"/>
    <w:rsid w:val="00A2210A"/>
    <w:rsid w:val="00A22B55"/>
    <w:rsid w:val="00A31137"/>
    <w:rsid w:val="00A34A8D"/>
    <w:rsid w:val="00A35855"/>
    <w:rsid w:val="00A40949"/>
    <w:rsid w:val="00A45E49"/>
    <w:rsid w:val="00A509D9"/>
    <w:rsid w:val="00A50EDA"/>
    <w:rsid w:val="00A52B77"/>
    <w:rsid w:val="00A602CE"/>
    <w:rsid w:val="00A626AE"/>
    <w:rsid w:val="00A631E9"/>
    <w:rsid w:val="00A7358A"/>
    <w:rsid w:val="00A74325"/>
    <w:rsid w:val="00A7507E"/>
    <w:rsid w:val="00A75DDD"/>
    <w:rsid w:val="00A76A0A"/>
    <w:rsid w:val="00A76D24"/>
    <w:rsid w:val="00A8377E"/>
    <w:rsid w:val="00A85912"/>
    <w:rsid w:val="00A92F0F"/>
    <w:rsid w:val="00AA08D7"/>
    <w:rsid w:val="00AA4D8B"/>
    <w:rsid w:val="00AB4865"/>
    <w:rsid w:val="00AB54CE"/>
    <w:rsid w:val="00AC37A5"/>
    <w:rsid w:val="00AE2180"/>
    <w:rsid w:val="00AE235F"/>
    <w:rsid w:val="00AE3A26"/>
    <w:rsid w:val="00AE6E29"/>
    <w:rsid w:val="00AF296B"/>
    <w:rsid w:val="00AF4E28"/>
    <w:rsid w:val="00B00639"/>
    <w:rsid w:val="00B00AB4"/>
    <w:rsid w:val="00B00FDF"/>
    <w:rsid w:val="00B02A82"/>
    <w:rsid w:val="00B02CB0"/>
    <w:rsid w:val="00B05541"/>
    <w:rsid w:val="00B07557"/>
    <w:rsid w:val="00B1099D"/>
    <w:rsid w:val="00B13915"/>
    <w:rsid w:val="00B166E2"/>
    <w:rsid w:val="00B20358"/>
    <w:rsid w:val="00B252EF"/>
    <w:rsid w:val="00B273A0"/>
    <w:rsid w:val="00B278E4"/>
    <w:rsid w:val="00B30340"/>
    <w:rsid w:val="00B339AA"/>
    <w:rsid w:val="00B357D1"/>
    <w:rsid w:val="00B4256C"/>
    <w:rsid w:val="00B44D24"/>
    <w:rsid w:val="00B50C0C"/>
    <w:rsid w:val="00B511B9"/>
    <w:rsid w:val="00B61855"/>
    <w:rsid w:val="00B61DD4"/>
    <w:rsid w:val="00B624C2"/>
    <w:rsid w:val="00B651CE"/>
    <w:rsid w:val="00B6542D"/>
    <w:rsid w:val="00B71A21"/>
    <w:rsid w:val="00B73067"/>
    <w:rsid w:val="00B73AAB"/>
    <w:rsid w:val="00B7571B"/>
    <w:rsid w:val="00B8004A"/>
    <w:rsid w:val="00B802F3"/>
    <w:rsid w:val="00B85B8D"/>
    <w:rsid w:val="00B97FAE"/>
    <w:rsid w:val="00BA5751"/>
    <w:rsid w:val="00BA679F"/>
    <w:rsid w:val="00BB343A"/>
    <w:rsid w:val="00BD05C7"/>
    <w:rsid w:val="00BD2DE2"/>
    <w:rsid w:val="00BD4AFF"/>
    <w:rsid w:val="00BE2EA7"/>
    <w:rsid w:val="00BE6154"/>
    <w:rsid w:val="00BE73EA"/>
    <w:rsid w:val="00BF3E58"/>
    <w:rsid w:val="00C03BBF"/>
    <w:rsid w:val="00C07BA2"/>
    <w:rsid w:val="00C21A39"/>
    <w:rsid w:val="00C24492"/>
    <w:rsid w:val="00C259FE"/>
    <w:rsid w:val="00C30B86"/>
    <w:rsid w:val="00C37A85"/>
    <w:rsid w:val="00C525D6"/>
    <w:rsid w:val="00C57F30"/>
    <w:rsid w:val="00C646AC"/>
    <w:rsid w:val="00C73497"/>
    <w:rsid w:val="00C74887"/>
    <w:rsid w:val="00C74D1C"/>
    <w:rsid w:val="00C76883"/>
    <w:rsid w:val="00C80D50"/>
    <w:rsid w:val="00C83957"/>
    <w:rsid w:val="00C871EC"/>
    <w:rsid w:val="00C918A8"/>
    <w:rsid w:val="00CA2785"/>
    <w:rsid w:val="00CB4F0F"/>
    <w:rsid w:val="00CC32F2"/>
    <w:rsid w:val="00CC6605"/>
    <w:rsid w:val="00CD2D8D"/>
    <w:rsid w:val="00CD55A4"/>
    <w:rsid w:val="00CE453D"/>
    <w:rsid w:val="00CE4E64"/>
    <w:rsid w:val="00CF2F4D"/>
    <w:rsid w:val="00CF5033"/>
    <w:rsid w:val="00D03C2D"/>
    <w:rsid w:val="00D04182"/>
    <w:rsid w:val="00D05D68"/>
    <w:rsid w:val="00D10B63"/>
    <w:rsid w:val="00D15BB3"/>
    <w:rsid w:val="00D17371"/>
    <w:rsid w:val="00D22B7C"/>
    <w:rsid w:val="00D2631A"/>
    <w:rsid w:val="00D33691"/>
    <w:rsid w:val="00D43982"/>
    <w:rsid w:val="00D500EA"/>
    <w:rsid w:val="00D55E4E"/>
    <w:rsid w:val="00D740A4"/>
    <w:rsid w:val="00D74D6A"/>
    <w:rsid w:val="00D76969"/>
    <w:rsid w:val="00D8357B"/>
    <w:rsid w:val="00D838E3"/>
    <w:rsid w:val="00D83BEC"/>
    <w:rsid w:val="00D8690E"/>
    <w:rsid w:val="00D87042"/>
    <w:rsid w:val="00D91A9F"/>
    <w:rsid w:val="00D96BCA"/>
    <w:rsid w:val="00D97B40"/>
    <w:rsid w:val="00DA05EE"/>
    <w:rsid w:val="00DA112E"/>
    <w:rsid w:val="00DA3D30"/>
    <w:rsid w:val="00DA4439"/>
    <w:rsid w:val="00DB17A6"/>
    <w:rsid w:val="00DB17D7"/>
    <w:rsid w:val="00DB351C"/>
    <w:rsid w:val="00DC104E"/>
    <w:rsid w:val="00DC4BB8"/>
    <w:rsid w:val="00DD5194"/>
    <w:rsid w:val="00DE0029"/>
    <w:rsid w:val="00DE0307"/>
    <w:rsid w:val="00DE037C"/>
    <w:rsid w:val="00DE49EE"/>
    <w:rsid w:val="00DE6F67"/>
    <w:rsid w:val="00DF3BB3"/>
    <w:rsid w:val="00E064BB"/>
    <w:rsid w:val="00E13AE6"/>
    <w:rsid w:val="00E1631A"/>
    <w:rsid w:val="00E223D9"/>
    <w:rsid w:val="00E30420"/>
    <w:rsid w:val="00E3099F"/>
    <w:rsid w:val="00E315CE"/>
    <w:rsid w:val="00E3485D"/>
    <w:rsid w:val="00E34D0C"/>
    <w:rsid w:val="00E35123"/>
    <w:rsid w:val="00E36313"/>
    <w:rsid w:val="00E363B9"/>
    <w:rsid w:val="00E46C0E"/>
    <w:rsid w:val="00E54A1A"/>
    <w:rsid w:val="00E54E74"/>
    <w:rsid w:val="00E61831"/>
    <w:rsid w:val="00E649A9"/>
    <w:rsid w:val="00E72610"/>
    <w:rsid w:val="00E73855"/>
    <w:rsid w:val="00E8344F"/>
    <w:rsid w:val="00E83ED6"/>
    <w:rsid w:val="00E85A0E"/>
    <w:rsid w:val="00E861AC"/>
    <w:rsid w:val="00E946A0"/>
    <w:rsid w:val="00EA2F0E"/>
    <w:rsid w:val="00EA4FF4"/>
    <w:rsid w:val="00EA61AA"/>
    <w:rsid w:val="00EA61FB"/>
    <w:rsid w:val="00EA74D9"/>
    <w:rsid w:val="00EA7B0C"/>
    <w:rsid w:val="00EB31C8"/>
    <w:rsid w:val="00EB5466"/>
    <w:rsid w:val="00EB7585"/>
    <w:rsid w:val="00EC33BC"/>
    <w:rsid w:val="00EC429E"/>
    <w:rsid w:val="00EC6CAE"/>
    <w:rsid w:val="00EC730A"/>
    <w:rsid w:val="00EE1321"/>
    <w:rsid w:val="00EE4490"/>
    <w:rsid w:val="00EE56F8"/>
    <w:rsid w:val="00EF2A66"/>
    <w:rsid w:val="00EF45B2"/>
    <w:rsid w:val="00EF7A09"/>
    <w:rsid w:val="00F00391"/>
    <w:rsid w:val="00F0490C"/>
    <w:rsid w:val="00F0689F"/>
    <w:rsid w:val="00F073CC"/>
    <w:rsid w:val="00F10541"/>
    <w:rsid w:val="00F16090"/>
    <w:rsid w:val="00F17C63"/>
    <w:rsid w:val="00F26ABE"/>
    <w:rsid w:val="00F3707F"/>
    <w:rsid w:val="00F45B88"/>
    <w:rsid w:val="00F5077B"/>
    <w:rsid w:val="00F521D6"/>
    <w:rsid w:val="00F60464"/>
    <w:rsid w:val="00F609BB"/>
    <w:rsid w:val="00F646FC"/>
    <w:rsid w:val="00F676C6"/>
    <w:rsid w:val="00F770CC"/>
    <w:rsid w:val="00F92BD0"/>
    <w:rsid w:val="00F951A4"/>
    <w:rsid w:val="00F97238"/>
    <w:rsid w:val="00FA18D0"/>
    <w:rsid w:val="00FA49CB"/>
    <w:rsid w:val="00FB2034"/>
    <w:rsid w:val="00FC2023"/>
    <w:rsid w:val="00FD442B"/>
    <w:rsid w:val="00FE51AE"/>
    <w:rsid w:val="00FF1736"/>
    <w:rsid w:val="00FF4B00"/>
    <w:rsid w:val="00FF7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7FD070"/>
  <w15:chartTrackingRefBased/>
  <w15:docId w15:val="{453BCF77-2D54-46B6-8F37-B802E767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color w:val="000000"/>
      <w:sz w:val="24"/>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tabs>
        <w:tab w:val="left" w:pos="851"/>
      </w:tabs>
      <w:outlineLvl w:val="2"/>
    </w:pPr>
    <w:rPr>
      <w:rFonts w:ascii="Arial" w:hAnsi="Arial"/>
      <w:i/>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tabs>
        <w:tab w:val="left" w:pos="851"/>
      </w:tabs>
      <w:ind w:left="851" w:hanging="851"/>
    </w:pPr>
    <w:rPr>
      <w:rFonts w:ascii="Arial" w:hAnsi="Arial"/>
    </w:rPr>
  </w:style>
  <w:style w:type="paragraph" w:styleId="Corpsdetexte">
    <w:name w:val="Body Text"/>
    <w:basedOn w:val="Normal"/>
    <w:pPr>
      <w:tabs>
        <w:tab w:val="left" w:pos="851"/>
      </w:tabs>
    </w:pPr>
    <w:rPr>
      <w:rFonts w:ascii="Arial" w:hAnsi="Arial"/>
      <w:sz w:val="22"/>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tabs>
        <w:tab w:val="left" w:pos="5103"/>
      </w:tabs>
      <w:ind w:firstLine="851"/>
    </w:pPr>
    <w:rPr>
      <w:rFonts w:ascii="Arial" w:hAnsi="Arial"/>
      <w:sz w:val="22"/>
    </w:rPr>
  </w:style>
  <w:style w:type="paragraph" w:styleId="Retraitcorpsdetexte3">
    <w:name w:val="Body Text Indent 3"/>
    <w:basedOn w:val="Normal"/>
    <w:pPr>
      <w:tabs>
        <w:tab w:val="left" w:pos="1418"/>
        <w:tab w:val="left" w:pos="5387"/>
      </w:tabs>
      <w:ind w:left="5385" w:hanging="5385"/>
    </w:pPr>
    <w:rPr>
      <w:rFonts w:ascii="Arial" w:hAnsi="Arial"/>
      <w:sz w:val="22"/>
    </w:rPr>
  </w:style>
  <w:style w:type="paragraph" w:styleId="En-tte">
    <w:name w:val="header"/>
    <w:basedOn w:val="Normal"/>
    <w:link w:val="En-tteCar"/>
    <w:rsid w:val="00BD05C7"/>
    <w:pPr>
      <w:tabs>
        <w:tab w:val="center" w:pos="4536"/>
        <w:tab w:val="right" w:pos="9072"/>
      </w:tabs>
    </w:pPr>
  </w:style>
  <w:style w:type="character" w:customStyle="1" w:styleId="En-tteCar">
    <w:name w:val="En-tête Car"/>
    <w:link w:val="En-tte"/>
    <w:rsid w:val="00BD05C7"/>
    <w:rPr>
      <w:color w:val="000000"/>
      <w:sz w:val="24"/>
    </w:rPr>
  </w:style>
  <w:style w:type="paragraph" w:styleId="Pieddepage">
    <w:name w:val="footer"/>
    <w:basedOn w:val="Normal"/>
    <w:link w:val="PieddepageCar"/>
    <w:uiPriority w:val="99"/>
    <w:rsid w:val="00BD05C7"/>
    <w:pPr>
      <w:tabs>
        <w:tab w:val="center" w:pos="4536"/>
        <w:tab w:val="right" w:pos="9072"/>
      </w:tabs>
    </w:pPr>
  </w:style>
  <w:style w:type="character" w:customStyle="1" w:styleId="PieddepageCar">
    <w:name w:val="Pied de page Car"/>
    <w:link w:val="Pieddepage"/>
    <w:uiPriority w:val="99"/>
    <w:rsid w:val="00BD05C7"/>
    <w:rPr>
      <w:color w:val="000000"/>
      <w:sz w:val="24"/>
    </w:rPr>
  </w:style>
  <w:style w:type="character" w:styleId="Lienhypertexte">
    <w:name w:val="Hyperlink"/>
    <w:rsid w:val="00372851"/>
    <w:rPr>
      <w:color w:val="0000FF"/>
      <w:u w:val="single"/>
    </w:rPr>
  </w:style>
  <w:style w:type="character" w:styleId="Marquedecommentaire">
    <w:name w:val="annotation reference"/>
    <w:uiPriority w:val="99"/>
    <w:rsid w:val="00F5077B"/>
    <w:rPr>
      <w:sz w:val="16"/>
      <w:szCs w:val="16"/>
    </w:rPr>
  </w:style>
  <w:style w:type="paragraph" w:styleId="Commentaire">
    <w:name w:val="annotation text"/>
    <w:basedOn w:val="Normal"/>
    <w:link w:val="CommentaireCar"/>
    <w:uiPriority w:val="99"/>
    <w:rsid w:val="00F5077B"/>
    <w:rPr>
      <w:sz w:val="20"/>
    </w:rPr>
  </w:style>
  <w:style w:type="character" w:customStyle="1" w:styleId="CommentaireCar">
    <w:name w:val="Commentaire Car"/>
    <w:link w:val="Commentaire"/>
    <w:uiPriority w:val="99"/>
    <w:rsid w:val="00F5077B"/>
    <w:rPr>
      <w:color w:val="000000"/>
    </w:rPr>
  </w:style>
  <w:style w:type="paragraph" w:styleId="Objetducommentaire">
    <w:name w:val="annotation subject"/>
    <w:basedOn w:val="Commentaire"/>
    <w:next w:val="Commentaire"/>
    <w:link w:val="ObjetducommentaireCar"/>
    <w:rsid w:val="00F5077B"/>
    <w:rPr>
      <w:b/>
      <w:bCs/>
    </w:rPr>
  </w:style>
  <w:style w:type="character" w:customStyle="1" w:styleId="ObjetducommentaireCar">
    <w:name w:val="Objet du commentaire Car"/>
    <w:link w:val="Objetducommentaire"/>
    <w:rsid w:val="00F5077B"/>
    <w:rPr>
      <w:b/>
      <w:bCs/>
      <w:color w:val="000000"/>
    </w:rPr>
  </w:style>
  <w:style w:type="paragraph" w:styleId="Textedebulles">
    <w:name w:val="Balloon Text"/>
    <w:basedOn w:val="Normal"/>
    <w:link w:val="TextedebullesCar"/>
    <w:rsid w:val="00F5077B"/>
    <w:rPr>
      <w:rFonts w:ascii="Tahoma" w:hAnsi="Tahoma" w:cs="Tahoma"/>
      <w:sz w:val="16"/>
      <w:szCs w:val="16"/>
    </w:rPr>
  </w:style>
  <w:style w:type="character" w:customStyle="1" w:styleId="TextedebullesCar">
    <w:name w:val="Texte de bulles Car"/>
    <w:link w:val="Textedebulles"/>
    <w:rsid w:val="00F5077B"/>
    <w:rPr>
      <w:rFonts w:ascii="Tahoma" w:hAnsi="Tahoma" w:cs="Tahoma"/>
      <w:color w:val="000000"/>
      <w:sz w:val="16"/>
      <w:szCs w:val="16"/>
    </w:rPr>
  </w:style>
  <w:style w:type="paragraph" w:styleId="Textebrut">
    <w:name w:val="Plain Text"/>
    <w:basedOn w:val="Normal"/>
    <w:link w:val="TextebrutCar"/>
    <w:uiPriority w:val="99"/>
    <w:unhideWhenUsed/>
    <w:rsid w:val="00CD55A4"/>
    <w:pPr>
      <w:jc w:val="left"/>
    </w:pPr>
    <w:rPr>
      <w:rFonts w:ascii="Courier New" w:hAnsi="Courier New"/>
      <w:color w:val="auto"/>
      <w:sz w:val="20"/>
    </w:rPr>
  </w:style>
  <w:style w:type="character" w:customStyle="1" w:styleId="TextebrutCar">
    <w:name w:val="Texte brut Car"/>
    <w:link w:val="Textebrut"/>
    <w:uiPriority w:val="99"/>
    <w:rsid w:val="00CD55A4"/>
    <w:rPr>
      <w:rFonts w:ascii="Courier New" w:hAnsi="Courier New"/>
    </w:rPr>
  </w:style>
  <w:style w:type="paragraph" w:styleId="Paragraphedeliste">
    <w:name w:val="List Paragraph"/>
    <w:basedOn w:val="Normal"/>
    <w:uiPriority w:val="34"/>
    <w:qFormat/>
    <w:rsid w:val="0080562D"/>
    <w:pPr>
      <w:widowControl w:val="0"/>
      <w:suppressAutoHyphens/>
      <w:ind w:left="708"/>
    </w:pPr>
    <w:rPr>
      <w:rFonts w:ascii="Arial" w:eastAsia="SimSun" w:hAnsi="Arial" w:cs="Mangal"/>
      <w:color w:val="auto"/>
      <w:kern w:val="2"/>
      <w:sz w:val="22"/>
      <w:szCs w:val="24"/>
      <w:lang w:eastAsia="hi-IN" w:bidi="hi-IN"/>
    </w:rPr>
  </w:style>
  <w:style w:type="paragraph" w:customStyle="1" w:styleId="Default">
    <w:name w:val="Default"/>
    <w:rsid w:val="0080562D"/>
    <w:pPr>
      <w:autoSpaceDE w:val="0"/>
      <w:autoSpaceDN w:val="0"/>
      <w:adjustRightInd w:val="0"/>
    </w:pPr>
    <w:rPr>
      <w:rFonts w:ascii="Calibri" w:eastAsia="Calibri" w:hAnsi="Calibri" w:cs="Calibri"/>
      <w:color w:val="000000"/>
      <w:sz w:val="24"/>
      <w:szCs w:val="24"/>
      <w:lang w:eastAsia="en-US"/>
    </w:rPr>
  </w:style>
  <w:style w:type="paragraph" w:styleId="NormalWeb">
    <w:name w:val="Normal (Web)"/>
    <w:basedOn w:val="Normal"/>
    <w:uiPriority w:val="99"/>
    <w:unhideWhenUsed/>
    <w:rsid w:val="009D6844"/>
    <w:pPr>
      <w:spacing w:before="100" w:beforeAutospacing="1" w:after="100" w:afterAutospacing="1"/>
      <w:jc w:val="left"/>
    </w:pPr>
    <w:rPr>
      <w:color w:val="auto"/>
      <w:szCs w:val="24"/>
    </w:rPr>
  </w:style>
  <w:style w:type="character" w:customStyle="1" w:styleId="hgkelc">
    <w:name w:val="hgkelc"/>
    <w:rsid w:val="00A85912"/>
  </w:style>
  <w:style w:type="character" w:styleId="Mentionnonrsolue">
    <w:name w:val="Unresolved Mention"/>
    <w:uiPriority w:val="99"/>
    <w:semiHidden/>
    <w:unhideWhenUsed/>
    <w:rsid w:val="00B0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3665">
      <w:bodyDiv w:val="1"/>
      <w:marLeft w:val="0"/>
      <w:marRight w:val="0"/>
      <w:marTop w:val="0"/>
      <w:marBottom w:val="0"/>
      <w:divBdr>
        <w:top w:val="none" w:sz="0" w:space="0" w:color="auto"/>
        <w:left w:val="none" w:sz="0" w:space="0" w:color="auto"/>
        <w:bottom w:val="none" w:sz="0" w:space="0" w:color="auto"/>
        <w:right w:val="none" w:sz="0" w:space="0" w:color="auto"/>
      </w:divBdr>
    </w:div>
    <w:div w:id="500658387">
      <w:bodyDiv w:val="1"/>
      <w:marLeft w:val="0"/>
      <w:marRight w:val="0"/>
      <w:marTop w:val="0"/>
      <w:marBottom w:val="0"/>
      <w:divBdr>
        <w:top w:val="none" w:sz="0" w:space="0" w:color="auto"/>
        <w:left w:val="none" w:sz="0" w:space="0" w:color="auto"/>
        <w:bottom w:val="none" w:sz="0" w:space="0" w:color="auto"/>
        <w:right w:val="none" w:sz="0" w:space="0" w:color="auto"/>
      </w:divBdr>
      <w:divsChild>
        <w:div w:id="697123769">
          <w:marLeft w:val="1166"/>
          <w:marRight w:val="0"/>
          <w:marTop w:val="0"/>
          <w:marBottom w:val="0"/>
          <w:divBdr>
            <w:top w:val="none" w:sz="0" w:space="0" w:color="auto"/>
            <w:left w:val="none" w:sz="0" w:space="0" w:color="auto"/>
            <w:bottom w:val="none" w:sz="0" w:space="0" w:color="auto"/>
            <w:right w:val="none" w:sz="0" w:space="0" w:color="auto"/>
          </w:divBdr>
        </w:div>
        <w:div w:id="710881347">
          <w:marLeft w:val="446"/>
          <w:marRight w:val="0"/>
          <w:marTop w:val="0"/>
          <w:marBottom w:val="0"/>
          <w:divBdr>
            <w:top w:val="none" w:sz="0" w:space="0" w:color="auto"/>
            <w:left w:val="none" w:sz="0" w:space="0" w:color="auto"/>
            <w:bottom w:val="none" w:sz="0" w:space="0" w:color="auto"/>
            <w:right w:val="none" w:sz="0" w:space="0" w:color="auto"/>
          </w:divBdr>
        </w:div>
        <w:div w:id="770468101">
          <w:marLeft w:val="1166"/>
          <w:marRight w:val="0"/>
          <w:marTop w:val="0"/>
          <w:marBottom w:val="0"/>
          <w:divBdr>
            <w:top w:val="none" w:sz="0" w:space="0" w:color="auto"/>
            <w:left w:val="none" w:sz="0" w:space="0" w:color="auto"/>
            <w:bottom w:val="none" w:sz="0" w:space="0" w:color="auto"/>
            <w:right w:val="none" w:sz="0" w:space="0" w:color="auto"/>
          </w:divBdr>
        </w:div>
      </w:divsChild>
    </w:div>
    <w:div w:id="515964938">
      <w:bodyDiv w:val="1"/>
      <w:marLeft w:val="0"/>
      <w:marRight w:val="0"/>
      <w:marTop w:val="0"/>
      <w:marBottom w:val="0"/>
      <w:divBdr>
        <w:top w:val="none" w:sz="0" w:space="0" w:color="auto"/>
        <w:left w:val="none" w:sz="0" w:space="0" w:color="auto"/>
        <w:bottom w:val="none" w:sz="0" w:space="0" w:color="auto"/>
        <w:right w:val="none" w:sz="0" w:space="0" w:color="auto"/>
      </w:divBdr>
    </w:div>
    <w:div w:id="585922846">
      <w:bodyDiv w:val="1"/>
      <w:marLeft w:val="0"/>
      <w:marRight w:val="0"/>
      <w:marTop w:val="0"/>
      <w:marBottom w:val="0"/>
      <w:divBdr>
        <w:top w:val="none" w:sz="0" w:space="0" w:color="auto"/>
        <w:left w:val="none" w:sz="0" w:space="0" w:color="auto"/>
        <w:bottom w:val="none" w:sz="0" w:space="0" w:color="auto"/>
        <w:right w:val="none" w:sz="0" w:space="0" w:color="auto"/>
      </w:divBdr>
    </w:div>
    <w:div w:id="667681641">
      <w:bodyDiv w:val="1"/>
      <w:marLeft w:val="0"/>
      <w:marRight w:val="0"/>
      <w:marTop w:val="0"/>
      <w:marBottom w:val="0"/>
      <w:divBdr>
        <w:top w:val="none" w:sz="0" w:space="0" w:color="auto"/>
        <w:left w:val="none" w:sz="0" w:space="0" w:color="auto"/>
        <w:bottom w:val="none" w:sz="0" w:space="0" w:color="auto"/>
        <w:right w:val="none" w:sz="0" w:space="0" w:color="auto"/>
      </w:divBdr>
    </w:div>
    <w:div w:id="683092195">
      <w:bodyDiv w:val="1"/>
      <w:marLeft w:val="0"/>
      <w:marRight w:val="0"/>
      <w:marTop w:val="0"/>
      <w:marBottom w:val="0"/>
      <w:divBdr>
        <w:top w:val="none" w:sz="0" w:space="0" w:color="auto"/>
        <w:left w:val="none" w:sz="0" w:space="0" w:color="auto"/>
        <w:bottom w:val="none" w:sz="0" w:space="0" w:color="auto"/>
        <w:right w:val="none" w:sz="0" w:space="0" w:color="auto"/>
      </w:divBdr>
    </w:div>
    <w:div w:id="778909738">
      <w:bodyDiv w:val="1"/>
      <w:marLeft w:val="0"/>
      <w:marRight w:val="0"/>
      <w:marTop w:val="0"/>
      <w:marBottom w:val="0"/>
      <w:divBdr>
        <w:top w:val="none" w:sz="0" w:space="0" w:color="auto"/>
        <w:left w:val="none" w:sz="0" w:space="0" w:color="auto"/>
        <w:bottom w:val="none" w:sz="0" w:space="0" w:color="auto"/>
        <w:right w:val="none" w:sz="0" w:space="0" w:color="auto"/>
      </w:divBdr>
    </w:div>
    <w:div w:id="928469265">
      <w:bodyDiv w:val="1"/>
      <w:marLeft w:val="0"/>
      <w:marRight w:val="0"/>
      <w:marTop w:val="0"/>
      <w:marBottom w:val="0"/>
      <w:divBdr>
        <w:top w:val="none" w:sz="0" w:space="0" w:color="auto"/>
        <w:left w:val="none" w:sz="0" w:space="0" w:color="auto"/>
        <w:bottom w:val="none" w:sz="0" w:space="0" w:color="auto"/>
        <w:right w:val="none" w:sz="0" w:space="0" w:color="auto"/>
      </w:divBdr>
    </w:div>
    <w:div w:id="953445753">
      <w:bodyDiv w:val="1"/>
      <w:marLeft w:val="0"/>
      <w:marRight w:val="0"/>
      <w:marTop w:val="0"/>
      <w:marBottom w:val="0"/>
      <w:divBdr>
        <w:top w:val="none" w:sz="0" w:space="0" w:color="auto"/>
        <w:left w:val="none" w:sz="0" w:space="0" w:color="auto"/>
        <w:bottom w:val="none" w:sz="0" w:space="0" w:color="auto"/>
        <w:right w:val="none" w:sz="0" w:space="0" w:color="auto"/>
      </w:divBdr>
    </w:div>
    <w:div w:id="1046488021">
      <w:bodyDiv w:val="1"/>
      <w:marLeft w:val="0"/>
      <w:marRight w:val="0"/>
      <w:marTop w:val="0"/>
      <w:marBottom w:val="0"/>
      <w:divBdr>
        <w:top w:val="none" w:sz="0" w:space="0" w:color="auto"/>
        <w:left w:val="none" w:sz="0" w:space="0" w:color="auto"/>
        <w:bottom w:val="none" w:sz="0" w:space="0" w:color="auto"/>
        <w:right w:val="none" w:sz="0" w:space="0" w:color="auto"/>
      </w:divBdr>
    </w:div>
    <w:div w:id="1094014016">
      <w:bodyDiv w:val="1"/>
      <w:marLeft w:val="0"/>
      <w:marRight w:val="0"/>
      <w:marTop w:val="0"/>
      <w:marBottom w:val="0"/>
      <w:divBdr>
        <w:top w:val="none" w:sz="0" w:space="0" w:color="auto"/>
        <w:left w:val="none" w:sz="0" w:space="0" w:color="auto"/>
        <w:bottom w:val="none" w:sz="0" w:space="0" w:color="auto"/>
        <w:right w:val="none" w:sz="0" w:space="0" w:color="auto"/>
      </w:divBdr>
    </w:div>
    <w:div w:id="1169639930">
      <w:bodyDiv w:val="1"/>
      <w:marLeft w:val="0"/>
      <w:marRight w:val="0"/>
      <w:marTop w:val="0"/>
      <w:marBottom w:val="0"/>
      <w:divBdr>
        <w:top w:val="none" w:sz="0" w:space="0" w:color="auto"/>
        <w:left w:val="none" w:sz="0" w:space="0" w:color="auto"/>
        <w:bottom w:val="none" w:sz="0" w:space="0" w:color="auto"/>
        <w:right w:val="none" w:sz="0" w:space="0" w:color="auto"/>
      </w:divBdr>
    </w:div>
    <w:div w:id="1215116899">
      <w:bodyDiv w:val="1"/>
      <w:marLeft w:val="0"/>
      <w:marRight w:val="0"/>
      <w:marTop w:val="0"/>
      <w:marBottom w:val="0"/>
      <w:divBdr>
        <w:top w:val="none" w:sz="0" w:space="0" w:color="auto"/>
        <w:left w:val="none" w:sz="0" w:space="0" w:color="auto"/>
        <w:bottom w:val="none" w:sz="0" w:space="0" w:color="auto"/>
        <w:right w:val="none" w:sz="0" w:space="0" w:color="auto"/>
      </w:divBdr>
    </w:div>
    <w:div w:id="1234051900">
      <w:bodyDiv w:val="1"/>
      <w:marLeft w:val="0"/>
      <w:marRight w:val="0"/>
      <w:marTop w:val="0"/>
      <w:marBottom w:val="0"/>
      <w:divBdr>
        <w:top w:val="none" w:sz="0" w:space="0" w:color="auto"/>
        <w:left w:val="none" w:sz="0" w:space="0" w:color="auto"/>
        <w:bottom w:val="none" w:sz="0" w:space="0" w:color="auto"/>
        <w:right w:val="none" w:sz="0" w:space="0" w:color="auto"/>
      </w:divBdr>
    </w:div>
    <w:div w:id="1284383020">
      <w:bodyDiv w:val="1"/>
      <w:marLeft w:val="0"/>
      <w:marRight w:val="0"/>
      <w:marTop w:val="0"/>
      <w:marBottom w:val="0"/>
      <w:divBdr>
        <w:top w:val="none" w:sz="0" w:space="0" w:color="auto"/>
        <w:left w:val="none" w:sz="0" w:space="0" w:color="auto"/>
        <w:bottom w:val="none" w:sz="0" w:space="0" w:color="auto"/>
        <w:right w:val="none" w:sz="0" w:space="0" w:color="auto"/>
      </w:divBdr>
    </w:div>
    <w:div w:id="1540973285">
      <w:bodyDiv w:val="1"/>
      <w:marLeft w:val="0"/>
      <w:marRight w:val="0"/>
      <w:marTop w:val="0"/>
      <w:marBottom w:val="0"/>
      <w:divBdr>
        <w:top w:val="none" w:sz="0" w:space="0" w:color="auto"/>
        <w:left w:val="none" w:sz="0" w:space="0" w:color="auto"/>
        <w:bottom w:val="none" w:sz="0" w:space="0" w:color="auto"/>
        <w:right w:val="none" w:sz="0" w:space="0" w:color="auto"/>
      </w:divBdr>
    </w:div>
    <w:div w:id="1714576301">
      <w:bodyDiv w:val="1"/>
      <w:marLeft w:val="0"/>
      <w:marRight w:val="0"/>
      <w:marTop w:val="0"/>
      <w:marBottom w:val="0"/>
      <w:divBdr>
        <w:top w:val="none" w:sz="0" w:space="0" w:color="auto"/>
        <w:left w:val="none" w:sz="0" w:space="0" w:color="auto"/>
        <w:bottom w:val="none" w:sz="0" w:space="0" w:color="auto"/>
        <w:right w:val="none" w:sz="0" w:space="0" w:color="auto"/>
      </w:divBdr>
    </w:div>
    <w:div w:id="1769698394">
      <w:bodyDiv w:val="1"/>
      <w:marLeft w:val="0"/>
      <w:marRight w:val="0"/>
      <w:marTop w:val="0"/>
      <w:marBottom w:val="0"/>
      <w:divBdr>
        <w:top w:val="none" w:sz="0" w:space="0" w:color="auto"/>
        <w:left w:val="none" w:sz="0" w:space="0" w:color="auto"/>
        <w:bottom w:val="none" w:sz="0" w:space="0" w:color="auto"/>
        <w:right w:val="none" w:sz="0" w:space="0" w:color="auto"/>
      </w:divBdr>
    </w:div>
    <w:div w:id="1884058638">
      <w:bodyDiv w:val="1"/>
      <w:marLeft w:val="0"/>
      <w:marRight w:val="0"/>
      <w:marTop w:val="0"/>
      <w:marBottom w:val="0"/>
      <w:divBdr>
        <w:top w:val="none" w:sz="0" w:space="0" w:color="auto"/>
        <w:left w:val="none" w:sz="0" w:space="0" w:color="auto"/>
        <w:bottom w:val="none" w:sz="0" w:space="0" w:color="auto"/>
        <w:right w:val="none" w:sz="0" w:space="0" w:color="auto"/>
      </w:divBdr>
      <w:divsChild>
        <w:div w:id="308094838">
          <w:marLeft w:val="1267"/>
          <w:marRight w:val="0"/>
          <w:marTop w:val="0"/>
          <w:marBottom w:val="60"/>
          <w:divBdr>
            <w:top w:val="none" w:sz="0" w:space="0" w:color="auto"/>
            <w:left w:val="none" w:sz="0" w:space="0" w:color="auto"/>
            <w:bottom w:val="none" w:sz="0" w:space="0" w:color="auto"/>
            <w:right w:val="none" w:sz="0" w:space="0" w:color="auto"/>
          </w:divBdr>
        </w:div>
        <w:div w:id="619457236">
          <w:marLeft w:val="1267"/>
          <w:marRight w:val="0"/>
          <w:marTop w:val="0"/>
          <w:marBottom w:val="60"/>
          <w:divBdr>
            <w:top w:val="none" w:sz="0" w:space="0" w:color="auto"/>
            <w:left w:val="none" w:sz="0" w:space="0" w:color="auto"/>
            <w:bottom w:val="none" w:sz="0" w:space="0" w:color="auto"/>
            <w:right w:val="none" w:sz="0" w:space="0" w:color="auto"/>
          </w:divBdr>
        </w:div>
        <w:div w:id="1183012627">
          <w:marLeft w:val="547"/>
          <w:marRight w:val="0"/>
          <w:marTop w:val="0"/>
          <w:marBottom w:val="60"/>
          <w:divBdr>
            <w:top w:val="none" w:sz="0" w:space="0" w:color="auto"/>
            <w:left w:val="none" w:sz="0" w:space="0" w:color="auto"/>
            <w:bottom w:val="none" w:sz="0" w:space="0" w:color="auto"/>
            <w:right w:val="none" w:sz="0" w:space="0" w:color="auto"/>
          </w:divBdr>
        </w:div>
        <w:div w:id="1575898163">
          <w:marLeft w:val="1267"/>
          <w:marRight w:val="0"/>
          <w:marTop w:val="0"/>
          <w:marBottom w:val="60"/>
          <w:divBdr>
            <w:top w:val="none" w:sz="0" w:space="0" w:color="auto"/>
            <w:left w:val="none" w:sz="0" w:space="0" w:color="auto"/>
            <w:bottom w:val="none" w:sz="0" w:space="0" w:color="auto"/>
            <w:right w:val="none" w:sz="0" w:space="0" w:color="auto"/>
          </w:divBdr>
        </w:div>
        <w:div w:id="1629360849">
          <w:marLeft w:val="547"/>
          <w:marRight w:val="0"/>
          <w:marTop w:val="0"/>
          <w:marBottom w:val="60"/>
          <w:divBdr>
            <w:top w:val="none" w:sz="0" w:space="0" w:color="auto"/>
            <w:left w:val="none" w:sz="0" w:space="0" w:color="auto"/>
            <w:bottom w:val="none" w:sz="0" w:space="0" w:color="auto"/>
            <w:right w:val="none" w:sz="0" w:space="0" w:color="auto"/>
          </w:divBdr>
        </w:div>
        <w:div w:id="1897739168">
          <w:marLeft w:val="1267"/>
          <w:marRight w:val="0"/>
          <w:marTop w:val="0"/>
          <w:marBottom w:val="60"/>
          <w:divBdr>
            <w:top w:val="none" w:sz="0" w:space="0" w:color="auto"/>
            <w:left w:val="none" w:sz="0" w:space="0" w:color="auto"/>
            <w:bottom w:val="none" w:sz="0" w:space="0" w:color="auto"/>
            <w:right w:val="none" w:sz="0" w:space="0" w:color="auto"/>
          </w:divBdr>
        </w:div>
      </w:divsChild>
    </w:div>
    <w:div w:id="19198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normandie.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intra.crnormandie.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cfe02b-88d8-4197-aecd-33c7cb7486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5F86842298849983C8B333E7CADD5" ma:contentTypeVersion="11" ma:contentTypeDescription="Crée un document." ma:contentTypeScope="" ma:versionID="16aa84294f27e52cccaf81bc84bb377a">
  <xsd:schema xmlns:xsd="http://www.w3.org/2001/XMLSchema" xmlns:xs="http://www.w3.org/2001/XMLSchema" xmlns:p="http://schemas.microsoft.com/office/2006/metadata/properties" xmlns:ns3="9bcfe02b-88d8-4197-aecd-33c7cb748678" xmlns:ns4="e0905703-5bee-4613-9605-5172ee588690" targetNamespace="http://schemas.microsoft.com/office/2006/metadata/properties" ma:root="true" ma:fieldsID="7482c59a0b8920c434542f544ca9cb8f" ns3:_="" ns4:_="">
    <xsd:import namespace="9bcfe02b-88d8-4197-aecd-33c7cb748678"/>
    <xsd:import namespace="e0905703-5bee-4613-9605-5172ee588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fe02b-88d8-4197-aecd-33c7cb748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05703-5bee-4613-9605-5172ee5886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087B-F2EA-48EA-8674-8DF8544507AD}">
  <ds:schemaRefs>
    <ds:schemaRef ds:uri="http://schemas.microsoft.com/sharepoint/v3/contenttype/forms"/>
  </ds:schemaRefs>
</ds:datastoreItem>
</file>

<file path=customXml/itemProps2.xml><?xml version="1.0" encoding="utf-8"?>
<ds:datastoreItem xmlns:ds="http://schemas.openxmlformats.org/officeDocument/2006/customXml" ds:itemID="{84575827-63C7-4CA9-B655-FE0513F18060}">
  <ds:schemaRefs>
    <ds:schemaRef ds:uri="http://purl.org/dc/dcmitype/"/>
    <ds:schemaRef ds:uri="9bcfe02b-88d8-4197-aecd-33c7cb748678"/>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0905703-5bee-4613-9605-5172ee588690"/>
  </ds:schemaRefs>
</ds:datastoreItem>
</file>

<file path=customXml/itemProps3.xml><?xml version="1.0" encoding="utf-8"?>
<ds:datastoreItem xmlns:ds="http://schemas.openxmlformats.org/officeDocument/2006/customXml" ds:itemID="{47C9C132-FCF7-4CF1-BAAF-00A5A6B4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fe02b-88d8-4197-aecd-33c7cb748678"/>
    <ds:schemaRef ds:uri="e0905703-5bee-4613-9605-5172ee588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9F681-C018-4629-8690-271BEF57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2506</Words>
  <Characters>13788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CONVENTION DEFINISSANT LES RELATIONS ENTRE</vt:lpstr>
    </vt:vector>
  </TitlesOfParts>
  <Company>crbn</Company>
  <LinksUpToDate>false</LinksUpToDate>
  <CharactersWithSpaces>16262</CharactersWithSpaces>
  <SharedDoc>false</SharedDoc>
  <HLinks>
    <vt:vector size="18" baseType="variant">
      <vt:variant>
        <vt:i4>7536721</vt:i4>
      </vt:variant>
      <vt:variant>
        <vt:i4>3</vt:i4>
      </vt:variant>
      <vt:variant>
        <vt:i4>0</vt:i4>
      </vt:variant>
      <vt:variant>
        <vt:i4>5</vt:i4>
      </vt:variant>
      <vt:variant>
        <vt:lpwstr>mailto:dpo@normandie.fr</vt:lpwstr>
      </vt:variant>
      <vt:variant>
        <vt:lpwstr/>
      </vt:variant>
      <vt:variant>
        <vt:i4>3997806</vt:i4>
      </vt:variant>
      <vt:variant>
        <vt:i4>0</vt:i4>
      </vt:variant>
      <vt:variant>
        <vt:i4>0</vt:i4>
      </vt:variant>
      <vt:variant>
        <vt:i4>5</vt:i4>
      </vt:variant>
      <vt:variant>
        <vt:lpwstr>https://intranet.intra.crnormandie.fr/</vt:lpwstr>
      </vt:variant>
      <vt:variant>
        <vt:lpwstr/>
      </vt:variant>
      <vt:variant>
        <vt:i4>3997806</vt:i4>
      </vt:variant>
      <vt:variant>
        <vt:i4>2118</vt:i4>
      </vt:variant>
      <vt:variant>
        <vt:i4>1025</vt:i4>
      </vt:variant>
      <vt:variant>
        <vt:i4>4</vt:i4>
      </vt:variant>
      <vt:variant>
        <vt:lpwstr>https://intranet.intra.crnormandie.fr/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DEFINISSANT LES RELATIONS ENTRE</dc:title>
  <dc:subject/>
  <dc:creator>crbn</dc:creator>
  <cp:keywords/>
  <cp:lastModifiedBy>ANGER Mathilde</cp:lastModifiedBy>
  <cp:revision>2</cp:revision>
  <cp:lastPrinted>2022-02-09T10:46:00Z</cp:lastPrinted>
  <dcterms:created xsi:type="dcterms:W3CDTF">2023-03-03T13:53:00Z</dcterms:created>
  <dcterms:modified xsi:type="dcterms:W3CDTF">2023-03-03T13:53:00Z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0x0101009295F86842298849983C8B333E7CADD5</vt:lpwstr>
  </property>
</Properties>
</file>